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84C5" w14:textId="77777777" w:rsidR="000E79C4" w:rsidRDefault="005D308E">
      <w:pPr>
        <w:pStyle w:val="10"/>
        <w:rPr>
          <w:b/>
          <w:szCs w:val="28"/>
        </w:rPr>
      </w:pPr>
      <w:r>
        <w:rPr>
          <w:b/>
          <w:szCs w:val="28"/>
        </w:rPr>
        <w:t>РІШЕННЯ</w:t>
      </w:r>
    </w:p>
    <w:p w14:paraId="0BB74ED7" w14:textId="77777777" w:rsidR="000E79C4" w:rsidRDefault="005D30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вченої ради Дніпровського національного університету імені Олеся Гончара </w:t>
      </w:r>
    </w:p>
    <w:p w14:paraId="12583658" w14:textId="77777777" w:rsidR="000E79C4" w:rsidRDefault="005D308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>31</w:t>
      </w:r>
      <w:r>
        <w:rPr>
          <w:sz w:val="28"/>
          <w:szCs w:val="28"/>
        </w:rPr>
        <w:t xml:space="preserve"> жовтня 202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  <w:lang w:val="ru-RU"/>
        </w:rPr>
        <w:t xml:space="preserve"> </w:t>
      </w:r>
    </w:p>
    <w:p w14:paraId="5D299633" w14:textId="77777777" w:rsidR="000E79C4" w:rsidRDefault="005D30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результатами доповіді відповідального секретаря приймальної комісії </w:t>
      </w:r>
    </w:p>
    <w:p w14:paraId="1F740044" w14:textId="77777777" w:rsidR="000E79C4" w:rsidRDefault="005D308E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 підсумки вступної кампанії 202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 та завдання приймальної комісії на 202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рік»</w:t>
      </w:r>
    </w:p>
    <w:p w14:paraId="0FFFCE92" w14:textId="77777777" w:rsidR="000E79C4" w:rsidRDefault="000E79C4">
      <w:pPr>
        <w:ind w:firstLine="709"/>
        <w:jc w:val="both"/>
        <w:rPr>
          <w:sz w:val="28"/>
          <w:szCs w:val="28"/>
        </w:rPr>
      </w:pPr>
    </w:p>
    <w:p w14:paraId="462B4188" w14:textId="164C4C51" w:rsidR="000E79C4" w:rsidRDefault="005D308E">
      <w:pPr>
        <w:pStyle w:val="22"/>
        <w:spacing w:before="0" w:line="24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Заслухавши та обговоривши звіт відповідального секретаря приймальної комісії університету </w:t>
      </w:r>
      <w:proofErr w:type="spellStart"/>
      <w:r>
        <w:rPr>
          <w:sz w:val="28"/>
          <w:szCs w:val="28"/>
        </w:rPr>
        <w:t>Кобченка</w:t>
      </w:r>
      <w:proofErr w:type="spellEnd"/>
      <w:r>
        <w:rPr>
          <w:sz w:val="28"/>
          <w:szCs w:val="28"/>
        </w:rPr>
        <w:t xml:space="preserve"> А.А., вчена рада констатує, що в поточному 2024 році приймальна комісія успішно виконала поставлені перед нею завдання, забезпечила набір вступників до університету, незважаючи на істотне зменшення загальної кількості абітурієнтів у країні. Державне замовлення на навчання за освітніми ступенями бакалавра та магістра виконане в повному обсязі. У 2024 році до університету за всіма формами здобуття освіти зараховано 2973 особи. За результатами набору відзначаємо успішну роботу педагогічних колективів </w:t>
      </w:r>
      <w:r>
        <w:rPr>
          <w:rFonts w:eastAsia="Helvetica"/>
          <w:sz w:val="28"/>
          <w:szCs w:val="28"/>
          <w:shd w:val="clear" w:color="auto" w:fill="FFFFFF"/>
          <w:lang w:val="ru-RU" w:eastAsia="zh-CN" w:bidi="ar"/>
        </w:rPr>
        <w:t xml:space="preserve">ФПСО, </w:t>
      </w:r>
      <w:proofErr w:type="spellStart"/>
      <w:r>
        <w:rPr>
          <w:rFonts w:eastAsia="Helvetica"/>
          <w:sz w:val="28"/>
          <w:szCs w:val="28"/>
          <w:shd w:val="clear" w:color="auto" w:fill="FFFFFF"/>
          <w:lang w:val="ru-RU" w:eastAsia="zh-CN" w:bidi="ar"/>
        </w:rPr>
        <w:t>ФЕ</w:t>
      </w:r>
      <w:r w:rsidR="00FC730A">
        <w:rPr>
          <w:rFonts w:eastAsia="Helvetica"/>
          <w:sz w:val="28"/>
          <w:szCs w:val="28"/>
          <w:shd w:val="clear" w:color="auto" w:fill="FFFFFF"/>
          <w:lang w:val="ru-RU" w:eastAsia="zh-CN" w:bidi="ar"/>
        </w:rPr>
        <w:t>к</w:t>
      </w:r>
      <w:proofErr w:type="spellEnd"/>
      <w:r>
        <w:rPr>
          <w:rFonts w:eastAsia="Helvetica"/>
          <w:sz w:val="28"/>
          <w:szCs w:val="28"/>
          <w:shd w:val="clear" w:color="auto" w:fill="FFFFFF"/>
          <w:lang w:val="ru-RU" w:eastAsia="zh-CN" w:bidi="ar"/>
        </w:rPr>
        <w:t xml:space="preserve">, ФУІФМ, ФМТДР </w:t>
      </w:r>
      <w:r>
        <w:rPr>
          <w:rFonts w:eastAsia="Helvetica"/>
          <w:sz w:val="28"/>
          <w:szCs w:val="28"/>
          <w:shd w:val="clear" w:color="auto" w:fill="FFFFFF"/>
          <w:lang w:eastAsia="zh-CN" w:bidi="ar"/>
        </w:rPr>
        <w:t>під час вступної кампанії. </w:t>
      </w:r>
    </w:p>
    <w:p w14:paraId="024A3D2A" w14:textId="77777777" w:rsidR="000E79C4" w:rsidRDefault="000E79C4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34F21E3D" w14:textId="77777777" w:rsidR="000E79C4" w:rsidRDefault="005D308E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ВЧЕНА РАДА УХВАЛИЛА: </w:t>
      </w:r>
    </w:p>
    <w:p w14:paraId="555098B9" w14:textId="77777777" w:rsidR="000E79C4" w:rsidRDefault="000E79C4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477ED756" w14:textId="77777777" w:rsidR="000E79C4" w:rsidRDefault="005D308E">
      <w:pPr>
        <w:numPr>
          <w:ilvl w:val="0"/>
          <w:numId w:val="1"/>
        </w:numPr>
        <w:tabs>
          <w:tab w:val="clear" w:pos="1440"/>
          <w:tab w:val="left" w:pos="993"/>
        </w:tabs>
        <w:ind w:left="9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>
        <w:rPr>
          <w:rFonts w:eastAsia="Calibri"/>
          <w:sz w:val="28"/>
          <w:szCs w:val="28"/>
          <w:lang w:eastAsia="en-US"/>
        </w:rPr>
        <w:t xml:space="preserve"> звіт відповідального секретаря приймальної комісії </w:t>
      </w:r>
      <w:proofErr w:type="spellStart"/>
      <w:r>
        <w:rPr>
          <w:rFonts w:eastAsia="Calibri"/>
          <w:sz w:val="28"/>
          <w:szCs w:val="28"/>
          <w:lang w:eastAsia="en-US"/>
        </w:rPr>
        <w:t>Кобченка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А.А. про підсумки вступної кампанії 2024 року та визнати роботу приймальної комісії задовільною. </w:t>
      </w:r>
    </w:p>
    <w:p w14:paraId="6817DB87" w14:textId="65231C53" w:rsidR="000E79C4" w:rsidRDefault="005D308E">
      <w:pPr>
        <w:numPr>
          <w:ilvl w:val="0"/>
          <w:numId w:val="1"/>
        </w:numPr>
        <w:tabs>
          <w:tab w:val="clear" w:pos="1440"/>
          <w:tab w:val="left" w:pos="993"/>
        </w:tabs>
        <w:ind w:left="91" w:firstLine="709"/>
        <w:jc w:val="both"/>
        <w:rPr>
          <w:sz w:val="28"/>
          <w:szCs w:val="28"/>
        </w:rPr>
      </w:pPr>
      <w:r>
        <w:rPr>
          <w:rFonts w:eastAsia="Calibri"/>
          <w:iCs/>
          <w:sz w:val="28"/>
          <w:szCs w:val="28"/>
          <w:lang w:eastAsia="en-US"/>
        </w:rPr>
        <w:t xml:space="preserve">Розглянути результати прийому до ДНУ, зокрема кількісний та якісний склад контингенту вступників з усіх спеціальностей, освітніх програм </w:t>
      </w:r>
      <w:r w:rsidR="00C130E8">
        <w:rPr>
          <w:rFonts w:eastAsia="Calibri"/>
          <w:iCs/>
          <w:sz w:val="28"/>
          <w:szCs w:val="28"/>
          <w:lang w:eastAsia="en-US"/>
        </w:rPr>
        <w:t>і</w:t>
      </w:r>
      <w:r>
        <w:rPr>
          <w:rFonts w:eastAsia="Calibri"/>
          <w:iCs/>
          <w:sz w:val="28"/>
          <w:szCs w:val="28"/>
          <w:lang w:eastAsia="en-US"/>
        </w:rPr>
        <w:t xml:space="preserve"> рівнів вищої освіти для </w:t>
      </w:r>
      <w:r w:rsidR="00C130E8">
        <w:rPr>
          <w:rFonts w:eastAsia="Calibri"/>
          <w:iCs/>
          <w:sz w:val="28"/>
          <w:szCs w:val="28"/>
          <w:lang w:eastAsia="en-US"/>
        </w:rPr>
        <w:t xml:space="preserve">виявлення </w:t>
      </w:r>
      <w:r>
        <w:rPr>
          <w:rFonts w:eastAsia="Calibri"/>
          <w:iCs/>
          <w:sz w:val="28"/>
          <w:szCs w:val="28"/>
          <w:lang w:eastAsia="en-US"/>
        </w:rPr>
        <w:t xml:space="preserve">тенденцій і обґрунтування пріоритетних напрямів роботи з потенційними вступниками. </w:t>
      </w:r>
    </w:p>
    <w:p w14:paraId="764DA959" w14:textId="77777777" w:rsidR="000E79C4" w:rsidRDefault="005D308E">
      <w:pPr>
        <w:tabs>
          <w:tab w:val="left" w:pos="1134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Відповідальні: в.о. проректора з науково-педагогічної роботи, відповідальний секретар приймальної комісії, декани факультетів, завідувачі випускових кафедр.</w:t>
      </w:r>
    </w:p>
    <w:p w14:paraId="211D5D9E" w14:textId="77777777" w:rsidR="000E79C4" w:rsidRDefault="005D308E">
      <w:pPr>
        <w:pStyle w:val="ae"/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Термін виконання: до </w:t>
      </w:r>
      <w:r>
        <w:rPr>
          <w:i/>
          <w:iCs/>
          <w:sz w:val="28"/>
          <w:szCs w:val="28"/>
          <w:lang w:val="ru-RU"/>
        </w:rPr>
        <w:t xml:space="preserve">29 </w:t>
      </w:r>
      <w:r>
        <w:rPr>
          <w:i/>
          <w:iCs/>
          <w:sz w:val="28"/>
          <w:szCs w:val="28"/>
        </w:rPr>
        <w:t>листопада 202</w:t>
      </w:r>
      <w:r>
        <w:rPr>
          <w:i/>
          <w:iCs/>
          <w:sz w:val="28"/>
          <w:szCs w:val="28"/>
          <w:lang w:val="ru-RU"/>
        </w:rPr>
        <w:t>4</w:t>
      </w:r>
      <w:r>
        <w:rPr>
          <w:i/>
          <w:iCs/>
          <w:sz w:val="28"/>
          <w:szCs w:val="28"/>
        </w:rPr>
        <w:t xml:space="preserve"> року.</w:t>
      </w:r>
    </w:p>
    <w:p w14:paraId="7CD98E6C" w14:textId="4C5C0CEF" w:rsidR="00AB0A89" w:rsidRPr="00AB0A89" w:rsidRDefault="00AB0A89" w:rsidP="00AB0A89">
      <w:pPr>
        <w:pStyle w:val="ae"/>
        <w:numPr>
          <w:ilvl w:val="0"/>
          <w:numId w:val="1"/>
        </w:numPr>
        <w:tabs>
          <w:tab w:val="clear" w:pos="1440"/>
          <w:tab w:val="left" w:pos="993"/>
          <w:tab w:val="left" w:pos="1171"/>
        </w:tabs>
        <w:ind w:left="0" w:firstLine="1171"/>
        <w:jc w:val="both"/>
        <w:rPr>
          <w:sz w:val="28"/>
          <w:szCs w:val="28"/>
          <w:shd w:val="clear" w:color="auto" w:fill="FFFFFF"/>
        </w:rPr>
      </w:pPr>
      <w:r w:rsidRPr="00AB0A89">
        <w:rPr>
          <w:sz w:val="28"/>
          <w:szCs w:val="28"/>
          <w:shd w:val="clear" w:color="auto" w:fill="FFFFFF"/>
        </w:rPr>
        <w:t xml:space="preserve">Провести </w:t>
      </w:r>
      <w:r w:rsidRPr="00AB0A89">
        <w:rPr>
          <w:sz w:val="28"/>
          <w:szCs w:val="28"/>
        </w:rPr>
        <w:t>моніторингові дослідження потреб молоді, громадян в освітніх послугах, що надає Університет.</w:t>
      </w:r>
      <w:r w:rsidRPr="00AB0A89">
        <w:rPr>
          <w:sz w:val="28"/>
          <w:szCs w:val="28"/>
          <w:shd w:val="clear" w:color="auto" w:fill="FFFFFF"/>
        </w:rPr>
        <w:t xml:space="preserve"> Активізувати й урізноманітнити агітаційну роботу серед абітурієнтів і</w:t>
      </w:r>
      <w:r w:rsidRPr="00AB0A89">
        <w:rPr>
          <w:sz w:val="28"/>
          <w:szCs w:val="28"/>
        </w:rPr>
        <w:t>з залученням інформаційно-комунікативних технологій</w:t>
      </w:r>
      <w:r w:rsidRPr="00AB0A89">
        <w:rPr>
          <w:sz w:val="28"/>
          <w:szCs w:val="28"/>
          <w:shd w:val="clear" w:color="auto" w:fill="FFFFFF"/>
        </w:rPr>
        <w:t xml:space="preserve"> щодо вступу до ДНУ у 2025 році з урахуванням особливостей взаємодії з абітурієнтами в умовах воєнного стану. </w:t>
      </w:r>
    </w:p>
    <w:p w14:paraId="4139CD4E" w14:textId="77777777" w:rsidR="00AB0A89" w:rsidRDefault="00AB0A89" w:rsidP="00AB0A89">
      <w:pPr>
        <w:pStyle w:val="ae"/>
        <w:shd w:val="clear" w:color="auto" w:fill="FFFFFF" w:themeFill="background1"/>
        <w:ind w:left="0" w:firstLine="709"/>
        <w:contextualSpacing w:val="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Відповідальні: </w:t>
      </w:r>
      <w:r>
        <w:rPr>
          <w:rFonts w:eastAsia="Calibri"/>
          <w:i/>
          <w:sz w:val="28"/>
          <w:szCs w:val="28"/>
          <w:lang w:eastAsia="en-US"/>
        </w:rPr>
        <w:t>керівник інформаційно-аналітичного агентства «УНІ-прес», відповідальний секретар приймальної комісії та його заступники, відповідальні за профорієнтаційну роботу від факультетів, ради студентів факультетів</w:t>
      </w:r>
      <w:r>
        <w:rPr>
          <w:i/>
          <w:iCs/>
          <w:sz w:val="28"/>
          <w:szCs w:val="28"/>
        </w:rPr>
        <w:t>.</w:t>
      </w:r>
    </w:p>
    <w:p w14:paraId="6185FDC7" w14:textId="77777777" w:rsidR="00AB0A89" w:rsidRDefault="00AB0A89" w:rsidP="00AB0A89">
      <w:pPr>
        <w:pStyle w:val="ae"/>
        <w:shd w:val="clear" w:color="auto" w:fill="FFFFFF" w:themeFill="background1"/>
        <w:ind w:left="0" w:firstLine="709"/>
        <w:contextualSpacing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Термін виконання: протягом навчального року.</w:t>
      </w:r>
    </w:p>
    <w:p w14:paraId="0F024791" w14:textId="725421BA" w:rsidR="000E79C4" w:rsidRPr="00AB0A89" w:rsidRDefault="005D308E" w:rsidP="00AB0A89">
      <w:pPr>
        <w:pStyle w:val="ae"/>
        <w:numPr>
          <w:ilvl w:val="0"/>
          <w:numId w:val="1"/>
        </w:numPr>
        <w:tabs>
          <w:tab w:val="clear" w:pos="1440"/>
          <w:tab w:val="left" w:pos="993"/>
          <w:tab w:val="left" w:pos="1171"/>
        </w:tabs>
        <w:ind w:left="0" w:firstLine="1171"/>
        <w:jc w:val="both"/>
        <w:rPr>
          <w:sz w:val="28"/>
          <w:szCs w:val="28"/>
        </w:rPr>
      </w:pPr>
      <w:r w:rsidRPr="00AB0A89">
        <w:rPr>
          <w:sz w:val="28"/>
          <w:szCs w:val="28"/>
          <w:shd w:val="clear" w:color="auto" w:fill="FFFFFF"/>
        </w:rPr>
        <w:t>Створити й реалізувати комплексний університетський план інформаційної та рекламно-агітаційної роботи</w:t>
      </w:r>
      <w:r w:rsidR="00056829">
        <w:rPr>
          <w:sz w:val="28"/>
          <w:szCs w:val="28"/>
          <w:shd w:val="clear" w:color="auto" w:fill="FFFFFF"/>
        </w:rPr>
        <w:t xml:space="preserve"> з</w:t>
      </w:r>
      <w:r w:rsidR="00C130E8">
        <w:rPr>
          <w:sz w:val="28"/>
          <w:szCs w:val="28"/>
          <w:shd w:val="clear" w:color="auto" w:fill="FFFFFF"/>
        </w:rPr>
        <w:t xml:space="preserve"> </w:t>
      </w:r>
      <w:r w:rsidRPr="00AB0A89">
        <w:rPr>
          <w:sz w:val="28"/>
          <w:szCs w:val="28"/>
          <w:shd w:val="clear" w:color="auto" w:fill="FFFFFF"/>
        </w:rPr>
        <w:t>абітурієнт</w:t>
      </w:r>
      <w:r w:rsidR="00056829">
        <w:rPr>
          <w:sz w:val="28"/>
          <w:szCs w:val="28"/>
          <w:shd w:val="clear" w:color="auto" w:fill="FFFFFF"/>
        </w:rPr>
        <w:t>ами</w:t>
      </w:r>
      <w:r w:rsidRPr="00AB0A89">
        <w:rPr>
          <w:sz w:val="28"/>
          <w:szCs w:val="28"/>
          <w:shd w:val="clear" w:color="auto" w:fill="FFFFFF"/>
        </w:rPr>
        <w:t xml:space="preserve">, </w:t>
      </w:r>
      <w:r w:rsidR="00C130E8">
        <w:rPr>
          <w:sz w:val="28"/>
          <w:szCs w:val="28"/>
          <w:highlight w:val="white"/>
        </w:rPr>
        <w:t>зокрема</w:t>
      </w:r>
      <w:r w:rsidR="00AB0A89">
        <w:rPr>
          <w:sz w:val="28"/>
          <w:szCs w:val="28"/>
          <w:highlight w:val="white"/>
        </w:rPr>
        <w:t>,</w:t>
      </w:r>
      <w:r w:rsidR="00AB0A89" w:rsidRPr="00AB0A89">
        <w:rPr>
          <w:sz w:val="28"/>
          <w:szCs w:val="28"/>
          <w:shd w:val="clear" w:color="auto" w:fill="FFFFFF"/>
        </w:rPr>
        <w:t xml:space="preserve"> </w:t>
      </w:r>
      <w:r w:rsidRPr="00AB0A89">
        <w:rPr>
          <w:sz w:val="28"/>
          <w:szCs w:val="28"/>
          <w:shd w:val="clear" w:color="auto" w:fill="FFFFFF"/>
        </w:rPr>
        <w:t>через сайти і соціальні мережі. Передбачити організацію заходів для популяризації спеціальностей серед вступників, де</w:t>
      </w:r>
      <w:r w:rsidRPr="00AB0A89">
        <w:rPr>
          <w:sz w:val="28"/>
          <w:szCs w:val="28"/>
        </w:rPr>
        <w:t xml:space="preserve"> </w:t>
      </w:r>
      <w:r w:rsidRPr="00AB0A89">
        <w:rPr>
          <w:sz w:val="28"/>
          <w:szCs w:val="28"/>
          <w:shd w:val="clear" w:color="auto" w:fill="FFFFFF"/>
        </w:rPr>
        <w:t xml:space="preserve">буде здійснено взаємодію за формулою «Заклади освіти – ДНУ». </w:t>
      </w:r>
    </w:p>
    <w:p w14:paraId="2C7A456A" w14:textId="77777777" w:rsidR="000E79C4" w:rsidRDefault="005D308E">
      <w:pPr>
        <w:tabs>
          <w:tab w:val="left" w:pos="993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Відповідальні: </w:t>
      </w:r>
      <w:r>
        <w:rPr>
          <w:rFonts w:eastAsia="Calibri"/>
          <w:i/>
          <w:sz w:val="28"/>
          <w:szCs w:val="28"/>
          <w:lang w:eastAsia="en-US"/>
        </w:rPr>
        <w:t xml:space="preserve">керівник інформаційно-аналітичного агентства «УНІ-прес», </w:t>
      </w:r>
      <w:r>
        <w:rPr>
          <w:i/>
          <w:sz w:val="28"/>
          <w:szCs w:val="28"/>
        </w:rPr>
        <w:t>відповідальний секретар приймальної комісії, керівники структурних підрозділів університету, студентські ради університету та факультетів</w:t>
      </w:r>
      <w:r>
        <w:rPr>
          <w:sz w:val="28"/>
          <w:szCs w:val="28"/>
        </w:rPr>
        <w:t xml:space="preserve">. </w:t>
      </w:r>
    </w:p>
    <w:p w14:paraId="69C5BDAF" w14:textId="77777777" w:rsidR="000E79C4" w:rsidRDefault="005D308E">
      <w:pPr>
        <w:pStyle w:val="ae"/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Термін подання плану заходів: до </w:t>
      </w:r>
      <w:r>
        <w:rPr>
          <w:i/>
          <w:iCs/>
          <w:sz w:val="28"/>
          <w:szCs w:val="28"/>
          <w:lang w:val="ru-RU"/>
        </w:rPr>
        <w:t>1</w:t>
      </w:r>
      <w:r>
        <w:rPr>
          <w:i/>
          <w:iCs/>
          <w:sz w:val="28"/>
          <w:szCs w:val="28"/>
        </w:rPr>
        <w:t xml:space="preserve"> грудня 202</w:t>
      </w:r>
      <w:r>
        <w:rPr>
          <w:i/>
          <w:iCs/>
          <w:sz w:val="28"/>
          <w:szCs w:val="28"/>
          <w:lang w:val="ru-RU"/>
        </w:rPr>
        <w:t>4</w:t>
      </w:r>
      <w:r>
        <w:rPr>
          <w:i/>
          <w:iCs/>
          <w:sz w:val="28"/>
          <w:szCs w:val="28"/>
        </w:rPr>
        <w:t xml:space="preserve"> року.</w:t>
      </w:r>
    </w:p>
    <w:p w14:paraId="620ADC08" w14:textId="77777777" w:rsidR="000E79C4" w:rsidRDefault="005D308E">
      <w:pPr>
        <w:pStyle w:val="ae"/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Термін реалізації плану: протягом навчального року. </w:t>
      </w:r>
    </w:p>
    <w:p w14:paraId="792CC994" w14:textId="291599EB" w:rsidR="000E79C4" w:rsidRDefault="005D308E" w:rsidP="00AB0A89">
      <w:pPr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560"/>
        </w:tabs>
        <w:ind w:left="0"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Універсалізувати висвітлення інформації про структурні підрозділи (факультети, кафедри тощо) на сайті університету, розробивши єдиний шаблон подання інформації для оптимальної взаємодії абітурієнтів із сайтом ДНУ, систематично </w:t>
      </w:r>
      <w:r w:rsidR="00E12F6C">
        <w:rPr>
          <w:sz w:val="28"/>
          <w:szCs w:val="28"/>
          <w:shd w:val="clear" w:color="auto" w:fill="FFFFFF"/>
        </w:rPr>
        <w:t>оновлюва</w:t>
      </w:r>
      <w:r w:rsidR="00252C47" w:rsidRPr="009E1B72">
        <w:rPr>
          <w:sz w:val="28"/>
          <w:szCs w:val="28"/>
          <w:shd w:val="clear" w:color="auto" w:fill="FFFFFF"/>
        </w:rPr>
        <w:t>ти</w:t>
      </w:r>
      <w:r>
        <w:rPr>
          <w:sz w:val="28"/>
          <w:szCs w:val="28"/>
          <w:shd w:val="clear" w:color="auto" w:fill="FFFFFF"/>
        </w:rPr>
        <w:t xml:space="preserve"> достовірну інформацію. </w:t>
      </w:r>
    </w:p>
    <w:p w14:paraId="67BD5E14" w14:textId="6F13BA3A" w:rsidR="000E79C4" w:rsidRDefault="005D308E">
      <w:pPr>
        <w:shd w:val="clear" w:color="auto" w:fill="FFFFFF" w:themeFill="background1"/>
        <w:tabs>
          <w:tab w:val="left" w:pos="993"/>
          <w:tab w:val="left" w:pos="1560"/>
        </w:tabs>
        <w:ind w:firstLine="851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Відповідальні: </w:t>
      </w:r>
      <w:r>
        <w:rPr>
          <w:rFonts w:eastAsia="Calibri"/>
          <w:i/>
          <w:sz w:val="28"/>
          <w:szCs w:val="28"/>
          <w:lang w:eastAsia="en-US"/>
        </w:rPr>
        <w:t>керівник інформаційно-аналітичного агентства «УНІ-прес»,</w:t>
      </w:r>
      <w:r>
        <w:rPr>
          <w:i/>
          <w:sz w:val="28"/>
          <w:szCs w:val="28"/>
        </w:rPr>
        <w:t xml:space="preserve"> в.о. </w:t>
      </w:r>
      <w:r w:rsidR="00A83F59">
        <w:rPr>
          <w:i/>
          <w:sz w:val="28"/>
          <w:szCs w:val="28"/>
        </w:rPr>
        <w:t xml:space="preserve">першого </w:t>
      </w:r>
      <w:r>
        <w:rPr>
          <w:i/>
          <w:sz w:val="28"/>
          <w:szCs w:val="28"/>
        </w:rPr>
        <w:t>проректора,</w:t>
      </w:r>
      <w:r>
        <w:rPr>
          <w:rFonts w:eastAsia="Calibri"/>
          <w:i/>
          <w:sz w:val="28"/>
          <w:szCs w:val="28"/>
          <w:lang w:eastAsia="en-US"/>
        </w:rPr>
        <w:t xml:space="preserve"> відповідальний секретар приймальної комісії та його заступники, керівники структурних підрозділів</w:t>
      </w:r>
      <w:r>
        <w:rPr>
          <w:i/>
          <w:iCs/>
          <w:sz w:val="28"/>
          <w:szCs w:val="28"/>
        </w:rPr>
        <w:t>.</w:t>
      </w:r>
    </w:p>
    <w:p w14:paraId="66CF09BE" w14:textId="77777777" w:rsidR="000E79C4" w:rsidRDefault="005D308E">
      <w:pPr>
        <w:pStyle w:val="ae"/>
        <w:shd w:val="clear" w:color="auto" w:fill="FFFFFF" w:themeFill="background1"/>
        <w:ind w:left="0" w:firstLine="709"/>
        <w:contextualSpacing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Термін виконання: постійно.</w:t>
      </w:r>
    </w:p>
    <w:p w14:paraId="56AABD56" w14:textId="73240163" w:rsidR="000E79C4" w:rsidRDefault="005D308E">
      <w:pPr>
        <w:pStyle w:val="a7"/>
        <w:numPr>
          <w:ilvl w:val="0"/>
          <w:numId w:val="2"/>
        </w:numPr>
        <w:tabs>
          <w:tab w:val="clear" w:pos="4153"/>
          <w:tab w:val="clear" w:pos="8306"/>
        </w:tabs>
        <w:ind w:left="13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Проаналізувати критерії відбору освітніх програм з урахуванням результатів розміщення державного замовлення вступної кампанії 2024 року, кількості контрактників, прогнозованої кількості вступників у 2025 році та сформувати перелік конкурсних пропозицій на вступну кампанію 2025 року з передбаченням майбутніх потреб повоєнного розвитку України, євроінтеграційного та євроатлантичного українського майбутнього й реального попиту серед імовірних абітурієнтів.</w:t>
      </w:r>
    </w:p>
    <w:p w14:paraId="564885A8" w14:textId="77777777" w:rsidR="000E79C4" w:rsidRDefault="005D308E">
      <w:pPr>
        <w:pStyle w:val="ae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Відповідальні: в.о. проректора з науково-педагогічної роботи, відповідальний секретар приймальної комісії, декани факультетів, завідувачі випускових кафедр, головний бухгалтер</w:t>
      </w:r>
      <w:r>
        <w:rPr>
          <w:sz w:val="28"/>
          <w:szCs w:val="28"/>
        </w:rPr>
        <w:t xml:space="preserve">. </w:t>
      </w:r>
    </w:p>
    <w:p w14:paraId="0777B2F7" w14:textId="77777777" w:rsidR="000E79C4" w:rsidRDefault="005D308E">
      <w:pPr>
        <w:pStyle w:val="ae"/>
        <w:tabs>
          <w:tab w:val="left" w:pos="709"/>
        </w:tabs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Термін виконання: до 1</w:t>
      </w:r>
      <w:r>
        <w:rPr>
          <w:i/>
          <w:iCs/>
          <w:sz w:val="28"/>
          <w:szCs w:val="28"/>
          <w:lang w:val="ru-RU"/>
        </w:rPr>
        <w:t>5</w:t>
      </w:r>
      <w:r>
        <w:rPr>
          <w:i/>
          <w:iCs/>
          <w:sz w:val="28"/>
          <w:szCs w:val="28"/>
        </w:rPr>
        <w:t xml:space="preserve"> грудня 202</w:t>
      </w:r>
      <w:r>
        <w:rPr>
          <w:i/>
          <w:iCs/>
          <w:sz w:val="28"/>
          <w:szCs w:val="28"/>
          <w:lang w:val="ru-RU"/>
        </w:rPr>
        <w:t>4</w:t>
      </w:r>
      <w:r>
        <w:rPr>
          <w:i/>
          <w:iCs/>
          <w:sz w:val="28"/>
          <w:szCs w:val="28"/>
        </w:rPr>
        <w:t xml:space="preserve"> року.</w:t>
      </w:r>
    </w:p>
    <w:p w14:paraId="65DBD35F" w14:textId="16D03EAC" w:rsidR="000E79C4" w:rsidRDefault="005D308E">
      <w:pPr>
        <w:pStyle w:val="ae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Ураховувати пропозиції випускових кафедр під час формування конкурсних пропозицій ДНУ, обсягів державного замовлення зі спеціальностей, освітніх програм, форм навчання за всіма </w:t>
      </w:r>
      <w:r w:rsidR="00FC730A">
        <w:rPr>
          <w:sz w:val="28"/>
          <w:szCs w:val="28"/>
        </w:rPr>
        <w:t>рівнями вищої освіти.</w:t>
      </w:r>
    </w:p>
    <w:p w14:paraId="0F83A626" w14:textId="77777777" w:rsidR="000E79C4" w:rsidRDefault="005D308E">
      <w:pPr>
        <w:pStyle w:val="ae"/>
        <w:tabs>
          <w:tab w:val="left" w:pos="600"/>
        </w:tabs>
        <w:ind w:left="9" w:firstLineChars="250" w:firstLine="700"/>
        <w:contextualSpacing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Відповідальні: відповідальний секретар приймальної комісії, декани факультетів, завідувачі випускових кафедр.</w:t>
      </w:r>
    </w:p>
    <w:p w14:paraId="6397ADD4" w14:textId="77777777" w:rsidR="000E79C4" w:rsidRDefault="005D308E">
      <w:pPr>
        <w:pStyle w:val="ae"/>
        <w:tabs>
          <w:tab w:val="left" w:pos="709"/>
        </w:tabs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Термін виконання: постійно.</w:t>
      </w:r>
    </w:p>
    <w:p w14:paraId="6CAAA1ED" w14:textId="743D6A20" w:rsidR="000E79C4" w:rsidRDefault="005D308E">
      <w:pPr>
        <w:numPr>
          <w:ilvl w:val="0"/>
          <w:numId w:val="2"/>
        </w:numPr>
        <w:tabs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Визначити мінімальний розмір </w:t>
      </w:r>
      <w:r w:rsidR="00252C47" w:rsidRPr="00E12F6C">
        <w:rPr>
          <w:sz w:val="28"/>
          <w:szCs w:val="28"/>
        </w:rPr>
        <w:t>с</w:t>
      </w:r>
      <w:r w:rsidRPr="00E12F6C">
        <w:rPr>
          <w:sz w:val="28"/>
          <w:szCs w:val="28"/>
        </w:rPr>
        <w:t xml:space="preserve">плати </w:t>
      </w:r>
      <w:r w:rsidR="00E12F6C">
        <w:rPr>
          <w:sz w:val="28"/>
          <w:szCs w:val="28"/>
        </w:rPr>
        <w:t xml:space="preserve">за </w:t>
      </w:r>
      <w:r w:rsidR="00252C47" w:rsidRPr="00E12F6C">
        <w:rPr>
          <w:sz w:val="28"/>
          <w:szCs w:val="28"/>
        </w:rPr>
        <w:t>навчання</w:t>
      </w:r>
      <w:r w:rsidR="00252C47" w:rsidRPr="009E1B72">
        <w:rPr>
          <w:sz w:val="28"/>
          <w:szCs w:val="28"/>
        </w:rPr>
        <w:t xml:space="preserve"> за кошти фізичних/юридичних осіб </w:t>
      </w:r>
      <w:r>
        <w:rPr>
          <w:sz w:val="28"/>
          <w:szCs w:val="28"/>
        </w:rPr>
        <w:t xml:space="preserve">на основі індикативної собівартості для осіб, які будуть зараховані для здобуття вищої освіти в 2025 році за рівнями вищої освіти для </w:t>
      </w:r>
      <w:r>
        <w:rPr>
          <w:bCs/>
          <w:sz w:val="28"/>
          <w:szCs w:val="28"/>
          <w:shd w:val="clear" w:color="auto" w:fill="FFFFFF"/>
        </w:rPr>
        <w:t>спеціальностей (спеціалізацій), для яких встановлюються граничні (мінімальні) ціни на платні послуги з підготовки фахівців за рівнями вищої освіти</w:t>
      </w:r>
      <w:r>
        <w:rPr>
          <w:sz w:val="28"/>
          <w:szCs w:val="28"/>
        </w:rPr>
        <w:t xml:space="preserve"> згідно з чинним порядком формування мінімального розміру плати за навчання для здобуття вищої освіти на основі індикативної собівартості, затвердженим постановою Кабінету Міністрів України від 03.03.2020 № 191. </w:t>
      </w:r>
    </w:p>
    <w:p w14:paraId="4AF192D2" w14:textId="7B1467D4" w:rsidR="000E79C4" w:rsidRDefault="005D308E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Відповідальні</w:t>
      </w:r>
      <w:r w:rsidR="00A83F59">
        <w:rPr>
          <w:i/>
          <w:sz w:val="28"/>
          <w:szCs w:val="28"/>
        </w:rPr>
        <w:t xml:space="preserve">: </w:t>
      </w:r>
      <w:r w:rsidR="00A83F59" w:rsidRPr="00A83F59">
        <w:rPr>
          <w:i/>
          <w:sz w:val="28"/>
          <w:szCs w:val="28"/>
        </w:rPr>
        <w:t xml:space="preserve"> </w:t>
      </w:r>
      <w:r w:rsidR="00A83F59">
        <w:rPr>
          <w:i/>
          <w:sz w:val="28"/>
          <w:szCs w:val="28"/>
        </w:rPr>
        <w:t>в.о. першого проректора</w:t>
      </w:r>
      <w:r>
        <w:rPr>
          <w:i/>
          <w:sz w:val="28"/>
          <w:szCs w:val="28"/>
        </w:rPr>
        <w:t xml:space="preserve">, головний бухгалтер. </w:t>
      </w:r>
    </w:p>
    <w:p w14:paraId="309A6798" w14:textId="77777777" w:rsidR="000E79C4" w:rsidRDefault="005D308E">
      <w:pPr>
        <w:ind w:firstLine="709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Термін виконання: до 25 грудня 202</w:t>
      </w:r>
      <w:r>
        <w:rPr>
          <w:i/>
          <w:iCs/>
          <w:sz w:val="28"/>
          <w:szCs w:val="28"/>
          <w:lang w:val="ru-RU"/>
        </w:rPr>
        <w:t>4</w:t>
      </w:r>
      <w:r>
        <w:rPr>
          <w:i/>
          <w:iCs/>
          <w:sz w:val="28"/>
          <w:szCs w:val="28"/>
        </w:rPr>
        <w:t xml:space="preserve"> року.</w:t>
      </w:r>
    </w:p>
    <w:p w14:paraId="797589DE" w14:textId="7600F03A" w:rsidR="000E79C4" w:rsidRDefault="005D308E">
      <w:pPr>
        <w:numPr>
          <w:ilvl w:val="0"/>
          <w:numId w:val="2"/>
        </w:numPr>
        <w:tabs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Подбати про вчасне оновлення інформації у </w:t>
      </w:r>
      <w:r w:rsidR="009A5F76">
        <w:rPr>
          <w:sz w:val="28"/>
          <w:szCs w:val="28"/>
        </w:rPr>
        <w:t>системі</w:t>
      </w:r>
      <w:r>
        <w:rPr>
          <w:sz w:val="28"/>
          <w:szCs w:val="28"/>
        </w:rPr>
        <w:t xml:space="preserve"> ЄДЕБО про співробітників ДНУ для забезпечення стабільного проходження всіх етапів конкурсних пропозицій під час виділення МОН України місць бюджетного замовлення для всіх рівнів підготовки здобувачів вищої освіти. </w:t>
      </w:r>
    </w:p>
    <w:p w14:paraId="2D36FD7D" w14:textId="77777777" w:rsidR="000E79C4" w:rsidRDefault="005D308E">
      <w:pPr>
        <w:pStyle w:val="ae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Відповідальні: в.о. проректора з науково-педагогічної роботи, завідувач навчально-методичного відділу, відповідальний секретар приймальної комісії, декани факультетів, завідувачі випускових кафедр</w:t>
      </w:r>
      <w:r>
        <w:rPr>
          <w:sz w:val="28"/>
          <w:szCs w:val="28"/>
        </w:rPr>
        <w:t xml:space="preserve">. </w:t>
      </w:r>
    </w:p>
    <w:p w14:paraId="31A7775B" w14:textId="77777777" w:rsidR="000E79C4" w:rsidRDefault="005D308E">
      <w:pPr>
        <w:pStyle w:val="ae"/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Термін виконання: до 1</w:t>
      </w:r>
      <w:r>
        <w:rPr>
          <w:i/>
          <w:iCs/>
          <w:sz w:val="28"/>
          <w:szCs w:val="28"/>
          <w:lang w:val="ru-RU"/>
        </w:rPr>
        <w:t>5</w:t>
      </w:r>
      <w:r>
        <w:rPr>
          <w:i/>
          <w:iCs/>
          <w:sz w:val="28"/>
          <w:szCs w:val="28"/>
        </w:rPr>
        <w:t xml:space="preserve"> грудня 202</w:t>
      </w:r>
      <w:r>
        <w:rPr>
          <w:i/>
          <w:iCs/>
          <w:sz w:val="28"/>
          <w:szCs w:val="28"/>
          <w:lang w:val="ru-RU"/>
        </w:rPr>
        <w:t>4</w:t>
      </w:r>
      <w:r>
        <w:rPr>
          <w:i/>
          <w:iCs/>
          <w:sz w:val="28"/>
          <w:szCs w:val="28"/>
        </w:rPr>
        <w:t xml:space="preserve"> року. </w:t>
      </w:r>
    </w:p>
    <w:p w14:paraId="04715DAC" w14:textId="42715C0E" w:rsidR="000E79C4" w:rsidRDefault="00C130E8">
      <w:pPr>
        <w:pStyle w:val="ae"/>
        <w:numPr>
          <w:ilvl w:val="0"/>
          <w:numId w:val="2"/>
        </w:numPr>
        <w:tabs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</w:t>
      </w:r>
      <w:r w:rsidR="005D308E">
        <w:rPr>
          <w:sz w:val="28"/>
          <w:szCs w:val="28"/>
        </w:rPr>
        <w:t xml:space="preserve">до Правил прийому до ДНУ </w:t>
      </w:r>
      <w:r w:rsidR="00CC5520" w:rsidRPr="00A83F59">
        <w:rPr>
          <w:sz w:val="28"/>
          <w:szCs w:val="28"/>
        </w:rPr>
        <w:t xml:space="preserve">за наявності в Порядку прийому на навчання для здобуття вищої освіти в 2025 році відповідної пільги – </w:t>
      </w:r>
      <w:r w:rsidR="005D308E">
        <w:rPr>
          <w:sz w:val="28"/>
          <w:szCs w:val="28"/>
        </w:rPr>
        <w:t xml:space="preserve">пункт про надання додаткових балів </w:t>
      </w:r>
      <w:proofErr w:type="spellStart"/>
      <w:r w:rsidR="005D308E">
        <w:rPr>
          <w:sz w:val="28"/>
          <w:szCs w:val="28"/>
        </w:rPr>
        <w:t>професійно</w:t>
      </w:r>
      <w:proofErr w:type="spellEnd"/>
      <w:r w:rsidR="005D308E">
        <w:rPr>
          <w:sz w:val="28"/>
          <w:szCs w:val="28"/>
        </w:rPr>
        <w:t xml:space="preserve"> орієнтованим абітурієнтам, які закінчили підготовчі курси</w:t>
      </w:r>
      <w:r w:rsidR="00FC730A">
        <w:rPr>
          <w:sz w:val="28"/>
          <w:szCs w:val="28"/>
        </w:rPr>
        <w:t xml:space="preserve"> </w:t>
      </w:r>
      <w:r w:rsidR="005D308E">
        <w:rPr>
          <w:sz w:val="28"/>
          <w:szCs w:val="28"/>
        </w:rPr>
        <w:t xml:space="preserve">на базі </w:t>
      </w:r>
      <w:r w:rsidR="00FC730A" w:rsidRPr="009E1B72">
        <w:rPr>
          <w:sz w:val="28"/>
          <w:szCs w:val="28"/>
        </w:rPr>
        <w:t xml:space="preserve">Навчально-методичного центру післядипломної освіти, підвищення кваліфікації та </w:t>
      </w:r>
      <w:proofErr w:type="spellStart"/>
      <w:r w:rsidR="00FC730A" w:rsidRPr="009E1B72">
        <w:rPr>
          <w:sz w:val="28"/>
          <w:szCs w:val="28"/>
        </w:rPr>
        <w:t>доуніверситетської</w:t>
      </w:r>
      <w:proofErr w:type="spellEnd"/>
      <w:r w:rsidR="00FC730A" w:rsidRPr="009E1B72">
        <w:rPr>
          <w:sz w:val="28"/>
          <w:szCs w:val="28"/>
        </w:rPr>
        <w:t xml:space="preserve"> підготовки (НМЦПДОПК) </w:t>
      </w:r>
      <w:r w:rsidR="00056829">
        <w:rPr>
          <w:sz w:val="28"/>
          <w:szCs w:val="28"/>
        </w:rPr>
        <w:t>і</w:t>
      </w:r>
      <w:r w:rsidR="00FC730A" w:rsidRPr="009E1B72">
        <w:rPr>
          <w:sz w:val="28"/>
          <w:szCs w:val="28"/>
        </w:rPr>
        <w:t xml:space="preserve"> планують вступати на навчання до ДНУ за першим (бакалаврським) рівнем вищої освіти на спеціальності, </w:t>
      </w:r>
      <w:r>
        <w:rPr>
          <w:sz w:val="28"/>
          <w:szCs w:val="28"/>
        </w:rPr>
        <w:t>що</w:t>
      </w:r>
      <w:r w:rsidR="00FC730A" w:rsidRPr="009E1B72">
        <w:rPr>
          <w:sz w:val="28"/>
          <w:szCs w:val="28"/>
        </w:rPr>
        <w:t xml:space="preserve"> мають особливу підтримку від держави.</w:t>
      </w:r>
      <w:r w:rsidR="005D308E">
        <w:rPr>
          <w:sz w:val="28"/>
          <w:szCs w:val="28"/>
        </w:rPr>
        <w:t xml:space="preserve"> Розробити пропозиції щодо переліку підготовчих і </w:t>
      </w:r>
      <w:proofErr w:type="spellStart"/>
      <w:r w:rsidR="005D308E">
        <w:rPr>
          <w:sz w:val="28"/>
          <w:szCs w:val="28"/>
        </w:rPr>
        <w:t>професійно</w:t>
      </w:r>
      <w:proofErr w:type="spellEnd"/>
      <w:r w:rsidR="005D308E">
        <w:rPr>
          <w:sz w:val="28"/>
          <w:szCs w:val="28"/>
        </w:rPr>
        <w:t xml:space="preserve"> орієнтованих курсів</w:t>
      </w:r>
      <w:r w:rsidR="00AB0A89" w:rsidRPr="00AB0A89">
        <w:rPr>
          <w:color w:val="FF0000"/>
          <w:sz w:val="28"/>
          <w:szCs w:val="28"/>
        </w:rPr>
        <w:t xml:space="preserve"> </w:t>
      </w:r>
      <w:r w:rsidR="00AB0A89" w:rsidRPr="00AB0A89">
        <w:rPr>
          <w:sz w:val="28"/>
          <w:szCs w:val="28"/>
        </w:rPr>
        <w:t xml:space="preserve">поза </w:t>
      </w:r>
      <w:r w:rsidR="00FC730A" w:rsidRPr="009E1B72">
        <w:rPr>
          <w:sz w:val="28"/>
          <w:szCs w:val="28"/>
        </w:rPr>
        <w:t>НМЦПДОПК</w:t>
      </w:r>
      <w:r w:rsidR="005D308E" w:rsidRPr="00AB0A89">
        <w:rPr>
          <w:sz w:val="28"/>
          <w:szCs w:val="28"/>
        </w:rPr>
        <w:t xml:space="preserve">, </w:t>
      </w:r>
      <w:r w:rsidR="005D308E">
        <w:rPr>
          <w:sz w:val="28"/>
          <w:szCs w:val="28"/>
        </w:rPr>
        <w:t xml:space="preserve">семінарів, шкіл, конкурсів, </w:t>
      </w:r>
      <w:r w:rsidR="005D308E" w:rsidRPr="00FC730A">
        <w:rPr>
          <w:sz w:val="28"/>
          <w:szCs w:val="28"/>
        </w:rPr>
        <w:t>заходів неформальної освіти,</w:t>
      </w:r>
      <w:r w:rsidR="005D308E">
        <w:rPr>
          <w:sz w:val="28"/>
          <w:szCs w:val="28"/>
        </w:rPr>
        <w:t xml:space="preserve"> за участь у яких можуть надаватися додаткові бали під час вступу.</w:t>
      </w:r>
    </w:p>
    <w:p w14:paraId="68CD9377" w14:textId="77777777" w:rsidR="000E79C4" w:rsidRDefault="005D308E">
      <w:pPr>
        <w:pStyle w:val="ae"/>
        <w:tabs>
          <w:tab w:val="left" w:pos="1276"/>
        </w:tabs>
        <w:ind w:left="0" w:firstLine="709"/>
        <w:contextualSpacing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Відповідальні: відповідальний секретар приймальної комісії, декани факультетів, завідувачі випускових кафедр.</w:t>
      </w:r>
    </w:p>
    <w:p w14:paraId="5EADEB55" w14:textId="77777777" w:rsidR="000E79C4" w:rsidRDefault="005D308E">
      <w:pPr>
        <w:pStyle w:val="ae"/>
        <w:tabs>
          <w:tab w:val="left" w:pos="1276"/>
        </w:tabs>
        <w:ind w:left="0" w:firstLine="709"/>
        <w:contextualSpacing w:val="0"/>
        <w:rPr>
          <w:i/>
          <w:sz w:val="28"/>
          <w:szCs w:val="28"/>
        </w:rPr>
      </w:pPr>
      <w:r>
        <w:rPr>
          <w:i/>
          <w:sz w:val="28"/>
          <w:szCs w:val="28"/>
        </w:rPr>
        <w:t>Термін виконання: до 15 грудня 2024 року.</w:t>
      </w:r>
    </w:p>
    <w:p w14:paraId="29675078" w14:textId="11ADBAD9" w:rsidR="000E79C4" w:rsidRDefault="005D308E">
      <w:pPr>
        <w:numPr>
          <w:ilvl w:val="0"/>
          <w:numId w:val="2"/>
        </w:numPr>
        <w:tabs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Оприлюднити інформацію у відкритих джерелах про можливість та процедуру вступу </w:t>
      </w:r>
      <w:r w:rsidR="00E76832">
        <w:rPr>
          <w:sz w:val="28"/>
          <w:szCs w:val="28"/>
        </w:rPr>
        <w:t xml:space="preserve">на навчання </w:t>
      </w:r>
      <w:r>
        <w:rPr>
          <w:sz w:val="28"/>
          <w:szCs w:val="28"/>
        </w:rPr>
        <w:t>за ваучерами відповідно до наказу Міністерства економіки України «Про затвердження Переліку професій, спеціальностей, для навчання</w:t>
      </w:r>
      <w:r w:rsidR="00C130E8">
        <w:rPr>
          <w:sz w:val="28"/>
          <w:szCs w:val="28"/>
        </w:rPr>
        <w:t>,</w:t>
      </w:r>
      <w:r>
        <w:rPr>
          <w:sz w:val="28"/>
          <w:szCs w:val="28"/>
        </w:rPr>
        <w:t xml:space="preserve"> за якими може бути виданий ваучер» від 11.04.2023 № 2040.</w:t>
      </w:r>
    </w:p>
    <w:p w14:paraId="3C39F80F" w14:textId="77777777" w:rsidR="000E79C4" w:rsidRDefault="005D308E">
      <w:pPr>
        <w:tabs>
          <w:tab w:val="left" w:pos="993"/>
          <w:tab w:val="left" w:pos="1353"/>
          <w:tab w:val="left" w:pos="1701"/>
        </w:tabs>
        <w:ind w:firstLine="709"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 xml:space="preserve">Відповідальні: </w:t>
      </w:r>
      <w:r>
        <w:rPr>
          <w:rFonts w:eastAsia="Calibri"/>
          <w:i/>
          <w:sz w:val="28"/>
          <w:szCs w:val="28"/>
          <w:lang w:eastAsia="en-US"/>
        </w:rPr>
        <w:t xml:space="preserve">керівник інформаційно-аналітичного агентства «УНІ-прес», </w:t>
      </w:r>
      <w:r>
        <w:rPr>
          <w:i/>
          <w:sz w:val="28"/>
          <w:szCs w:val="28"/>
        </w:rPr>
        <w:t>відповідальний секретар приймальної комісії.</w:t>
      </w:r>
    </w:p>
    <w:p w14:paraId="3CAA09B3" w14:textId="77777777" w:rsidR="000E79C4" w:rsidRDefault="005D308E">
      <w:pPr>
        <w:pStyle w:val="ae"/>
        <w:tabs>
          <w:tab w:val="left" w:pos="1276"/>
        </w:tabs>
        <w:ind w:left="0" w:firstLine="709"/>
        <w:contextualSpacing w:val="0"/>
        <w:rPr>
          <w:i/>
          <w:sz w:val="28"/>
          <w:szCs w:val="28"/>
        </w:rPr>
      </w:pPr>
      <w:r>
        <w:rPr>
          <w:i/>
          <w:sz w:val="28"/>
          <w:szCs w:val="28"/>
        </w:rPr>
        <w:t>Термін виконання: до 15 грудня 2024 року.</w:t>
      </w:r>
    </w:p>
    <w:p w14:paraId="252E7B66" w14:textId="77777777" w:rsidR="000E79C4" w:rsidRDefault="005D308E">
      <w:pPr>
        <w:numPr>
          <w:ilvl w:val="0"/>
          <w:numId w:val="2"/>
        </w:numPr>
        <w:tabs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Сформувати укомплектований склад приймальної комісії (зокрема відбіркові комісії, предметні комісії, асистентські групи тощо) у терміни, які забезпечили б планову роботу структурних підрозділів, служб, науково-педагогічних, педагогічних та допоміжних працівників університету. </w:t>
      </w:r>
    </w:p>
    <w:p w14:paraId="0340CE9A" w14:textId="37E46D52" w:rsidR="000E79C4" w:rsidRDefault="005D308E">
      <w:pPr>
        <w:pStyle w:val="ae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Відповідальні: </w:t>
      </w:r>
      <w:r w:rsidR="0005533D">
        <w:rPr>
          <w:i/>
          <w:sz w:val="28"/>
          <w:szCs w:val="28"/>
        </w:rPr>
        <w:t xml:space="preserve">в.о. першого проректора, </w:t>
      </w:r>
      <w:r>
        <w:rPr>
          <w:i/>
          <w:sz w:val="28"/>
          <w:szCs w:val="28"/>
        </w:rPr>
        <w:t>відповідальний секретар приймальної комісії, декани факультетів.</w:t>
      </w:r>
    </w:p>
    <w:p w14:paraId="6842958D" w14:textId="135061DE" w:rsidR="000E79C4" w:rsidRPr="00A83F59" w:rsidRDefault="005D308E">
      <w:pPr>
        <w:pStyle w:val="ae"/>
        <w:ind w:left="0" w:firstLine="709"/>
        <w:contextualSpacing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Термін виконання: </w:t>
      </w:r>
      <w:r w:rsidRPr="00A83F59">
        <w:rPr>
          <w:i/>
          <w:iCs/>
          <w:sz w:val="28"/>
          <w:szCs w:val="28"/>
        </w:rPr>
        <w:t>до 2</w:t>
      </w:r>
      <w:r w:rsidRPr="00A83F59">
        <w:rPr>
          <w:i/>
          <w:iCs/>
          <w:sz w:val="28"/>
          <w:szCs w:val="28"/>
          <w:lang w:val="ru-RU"/>
        </w:rPr>
        <w:t>5</w:t>
      </w:r>
      <w:r w:rsidRPr="00A83F59">
        <w:rPr>
          <w:i/>
          <w:iCs/>
          <w:sz w:val="28"/>
          <w:szCs w:val="28"/>
        </w:rPr>
        <w:t xml:space="preserve"> </w:t>
      </w:r>
      <w:r w:rsidR="0005533D" w:rsidRPr="00A83F59">
        <w:rPr>
          <w:i/>
          <w:iCs/>
          <w:sz w:val="28"/>
          <w:szCs w:val="28"/>
        </w:rPr>
        <w:t>лютого</w:t>
      </w:r>
      <w:r w:rsidRPr="00A83F59">
        <w:rPr>
          <w:i/>
          <w:iCs/>
          <w:sz w:val="28"/>
          <w:szCs w:val="28"/>
        </w:rPr>
        <w:t xml:space="preserve"> 202</w:t>
      </w:r>
      <w:r w:rsidRPr="00A83F59">
        <w:rPr>
          <w:i/>
          <w:iCs/>
          <w:sz w:val="28"/>
          <w:szCs w:val="28"/>
          <w:lang w:val="ru-RU"/>
        </w:rPr>
        <w:t>5</w:t>
      </w:r>
      <w:r w:rsidRPr="00A83F59">
        <w:rPr>
          <w:i/>
          <w:iCs/>
          <w:sz w:val="28"/>
          <w:szCs w:val="28"/>
        </w:rPr>
        <w:t xml:space="preserve"> року. </w:t>
      </w:r>
    </w:p>
    <w:p w14:paraId="0CC6AAE4" w14:textId="17D76D15" w:rsidR="000E79C4" w:rsidRDefault="005D308E">
      <w:pPr>
        <w:pStyle w:val="ae"/>
        <w:numPr>
          <w:ilvl w:val="0"/>
          <w:numId w:val="2"/>
        </w:numPr>
        <w:tabs>
          <w:tab w:val="clear" w:pos="1211"/>
          <w:tab w:val="left" w:pos="851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5D2D5F">
        <w:rPr>
          <w:sz w:val="28"/>
          <w:szCs w:val="28"/>
        </w:rPr>
        <w:t>оводи</w:t>
      </w:r>
      <w:r>
        <w:rPr>
          <w:sz w:val="28"/>
          <w:szCs w:val="28"/>
        </w:rPr>
        <w:t>ти перед початком діяльності відбіркових комісій факультетів організаційно-установч</w:t>
      </w:r>
      <w:r w:rsidR="005D2D5F">
        <w:rPr>
          <w:sz w:val="28"/>
          <w:szCs w:val="28"/>
        </w:rPr>
        <w:t>і</w:t>
      </w:r>
      <w:r>
        <w:rPr>
          <w:sz w:val="28"/>
          <w:szCs w:val="28"/>
        </w:rPr>
        <w:t xml:space="preserve"> збор</w:t>
      </w:r>
      <w:r w:rsidR="005D2D5F">
        <w:rPr>
          <w:sz w:val="28"/>
          <w:szCs w:val="28"/>
        </w:rPr>
        <w:t>и</w:t>
      </w:r>
      <w:r>
        <w:rPr>
          <w:sz w:val="28"/>
          <w:szCs w:val="28"/>
        </w:rPr>
        <w:t xml:space="preserve"> для членів відбіркових комісій з питань </w:t>
      </w:r>
      <w:r w:rsidR="00E12F6C">
        <w:rPr>
          <w:sz w:val="28"/>
          <w:szCs w:val="28"/>
        </w:rPr>
        <w:t xml:space="preserve">систематичного </w:t>
      </w:r>
      <w:r>
        <w:rPr>
          <w:sz w:val="28"/>
          <w:szCs w:val="28"/>
        </w:rPr>
        <w:t>вивчення особливостей нормативно-правових засад роботи приймальної комісії ДНУ, підготувавши друковані матеріали.</w:t>
      </w:r>
      <w:r w:rsidR="000F6213" w:rsidRPr="000F6213">
        <w:rPr>
          <w:sz w:val="28"/>
          <w:szCs w:val="28"/>
        </w:rPr>
        <w:t xml:space="preserve"> </w:t>
      </w:r>
      <w:r w:rsidR="000F6213">
        <w:rPr>
          <w:sz w:val="28"/>
          <w:szCs w:val="28"/>
        </w:rPr>
        <w:t xml:space="preserve">  Використовувати проведення додаткових консультацій для членів відбіркових комісій </w:t>
      </w:r>
      <w:r w:rsidR="00C130E8">
        <w:rPr>
          <w:sz w:val="28"/>
          <w:szCs w:val="28"/>
        </w:rPr>
        <w:t xml:space="preserve">щодо </w:t>
      </w:r>
      <w:r w:rsidR="000F6213">
        <w:rPr>
          <w:sz w:val="28"/>
          <w:szCs w:val="28"/>
        </w:rPr>
        <w:t>роботи з дітьми та особами, які належать до пільгових категорій.</w:t>
      </w:r>
      <w:bookmarkStart w:id="0" w:name="_GoBack"/>
      <w:bookmarkEnd w:id="0"/>
    </w:p>
    <w:p w14:paraId="6D464F38" w14:textId="77777777" w:rsidR="000E79C4" w:rsidRDefault="005D308E">
      <w:pPr>
        <w:pStyle w:val="ae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Відповідальні: відповідальний секретар приймальної комісії, заступники, голови відбіркових комісій факультетів. </w:t>
      </w:r>
    </w:p>
    <w:p w14:paraId="3D5A0005" w14:textId="77777777" w:rsidR="000E79C4" w:rsidRDefault="005D308E">
      <w:pPr>
        <w:ind w:firstLine="709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Термін виконання: червень-липень 202</w:t>
      </w:r>
      <w:r>
        <w:rPr>
          <w:i/>
          <w:iCs/>
          <w:sz w:val="28"/>
          <w:szCs w:val="28"/>
          <w:lang w:val="ru-RU"/>
        </w:rPr>
        <w:t>5</w:t>
      </w:r>
      <w:r>
        <w:rPr>
          <w:i/>
          <w:iCs/>
          <w:sz w:val="28"/>
          <w:szCs w:val="28"/>
        </w:rPr>
        <w:t xml:space="preserve"> року. </w:t>
      </w:r>
    </w:p>
    <w:p w14:paraId="7C4B450C" w14:textId="77777777" w:rsidR="000E79C4" w:rsidRDefault="000E79C4">
      <w:pPr>
        <w:tabs>
          <w:tab w:val="left" w:pos="851"/>
          <w:tab w:val="left" w:pos="1134"/>
        </w:tabs>
        <w:ind w:firstLine="851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14:paraId="6AA36097" w14:textId="77777777" w:rsidR="000E79C4" w:rsidRDefault="000E79C4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6EA4E56D" w14:textId="77777777" w:rsidR="000E79C4" w:rsidRDefault="005D308E">
      <w:pPr>
        <w:tabs>
          <w:tab w:val="left" w:pos="1134"/>
        </w:tabs>
        <w:ind w:firstLine="2552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Члени комісії: </w:t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  <w:t>Зоя БОНДАРЕНКО</w:t>
      </w:r>
    </w:p>
    <w:p w14:paraId="15E2B71A" w14:textId="77777777" w:rsidR="000E79C4" w:rsidRDefault="000E79C4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16F65222" w14:textId="77777777" w:rsidR="000E79C4" w:rsidRDefault="005D308E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val="ru-RU" w:eastAsia="en-US"/>
        </w:rPr>
      </w:pP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  <w:t>Тетяна ГРИНЬКО</w:t>
      </w:r>
    </w:p>
    <w:p w14:paraId="35972ED2" w14:textId="77777777" w:rsidR="000E79C4" w:rsidRDefault="000E79C4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2C3E8919" w14:textId="77777777" w:rsidR="000E79C4" w:rsidRDefault="005D308E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val="ru-RU" w:eastAsia="en-US"/>
        </w:rPr>
      </w:pP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r>
        <w:rPr>
          <w:rFonts w:eastAsia="Calibri"/>
          <w:iCs/>
          <w:sz w:val="28"/>
          <w:szCs w:val="28"/>
          <w:lang w:eastAsia="en-US"/>
        </w:rPr>
        <w:tab/>
      </w:r>
      <w:proofErr w:type="spellStart"/>
      <w:r>
        <w:rPr>
          <w:rFonts w:eastAsia="Calibri"/>
          <w:iCs/>
          <w:sz w:val="28"/>
          <w:szCs w:val="28"/>
          <w:lang w:val="ru-RU" w:eastAsia="en-US"/>
        </w:rPr>
        <w:t>Анатолій</w:t>
      </w:r>
      <w:proofErr w:type="spellEnd"/>
      <w:r>
        <w:rPr>
          <w:rFonts w:eastAsia="Calibri"/>
          <w:iCs/>
          <w:sz w:val="28"/>
          <w:szCs w:val="28"/>
          <w:lang w:val="ru-RU" w:eastAsia="en-US"/>
        </w:rPr>
        <w:t xml:space="preserve"> САНІН</w:t>
      </w:r>
    </w:p>
    <w:p w14:paraId="6FE8C61A" w14:textId="77777777" w:rsidR="000E79C4" w:rsidRDefault="000E79C4">
      <w:pPr>
        <w:rPr>
          <w:b/>
          <w:sz w:val="28"/>
          <w:szCs w:val="28"/>
          <w:lang w:val="en-US"/>
        </w:rPr>
      </w:pPr>
    </w:p>
    <w:sectPr w:rsidR="000E79C4">
      <w:headerReference w:type="even" r:id="rId11"/>
      <w:headerReference w:type="default" r:id="rId12"/>
      <w:pgSz w:w="11906" w:h="16838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21E5C" w14:textId="77777777" w:rsidR="007D2A0F" w:rsidRDefault="007D2A0F">
      <w:r>
        <w:separator/>
      </w:r>
    </w:p>
  </w:endnote>
  <w:endnote w:type="continuationSeparator" w:id="0">
    <w:p w14:paraId="1F703224" w14:textId="77777777" w:rsidR="007D2A0F" w:rsidRDefault="007D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29EC" w14:textId="77777777" w:rsidR="007D2A0F" w:rsidRDefault="007D2A0F">
      <w:r>
        <w:separator/>
      </w:r>
    </w:p>
  </w:footnote>
  <w:footnote w:type="continuationSeparator" w:id="0">
    <w:p w14:paraId="699F464F" w14:textId="77777777" w:rsidR="007D2A0F" w:rsidRDefault="007D2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EC050" w14:textId="77777777" w:rsidR="000E79C4" w:rsidRDefault="005D308E">
    <w:pPr>
      <w:pStyle w:val="a7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4406B" w14:textId="77777777" w:rsidR="000E79C4" w:rsidRDefault="005D308E">
    <w:pPr>
      <w:pStyle w:val="a7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45B26"/>
    <w:multiLevelType w:val="multilevel"/>
    <w:tmpl w:val="42045B26"/>
    <w:lvl w:ilvl="0">
      <w:start w:val="6"/>
      <w:numFmt w:val="decimal"/>
      <w:lvlText w:val="%1."/>
      <w:lvlJc w:val="left"/>
      <w:pPr>
        <w:tabs>
          <w:tab w:val="left" w:pos="1211"/>
        </w:tabs>
        <w:ind w:left="1211" w:hanging="360"/>
      </w:pPr>
      <w:rPr>
        <w:rFonts w:hint="default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053A2"/>
    <w:multiLevelType w:val="multilevel"/>
    <w:tmpl w:val="7EEA3AE3"/>
    <w:lvl w:ilvl="0">
      <w:start w:val="1"/>
      <w:numFmt w:val="decimal"/>
      <w:lvlText w:val="%1."/>
      <w:lvlJc w:val="left"/>
      <w:pPr>
        <w:tabs>
          <w:tab w:val="left" w:pos="1440"/>
        </w:tabs>
        <w:ind w:left="1531" w:hanging="360"/>
      </w:pPr>
      <w:rPr>
        <w:rFonts w:hint="default"/>
        <w:color w:val="auto"/>
        <w:highligh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A3AE3"/>
    <w:multiLevelType w:val="multilevel"/>
    <w:tmpl w:val="7EEA3AE3"/>
    <w:lvl w:ilvl="0">
      <w:start w:val="1"/>
      <w:numFmt w:val="decimal"/>
      <w:lvlText w:val="%1."/>
      <w:lvlJc w:val="left"/>
      <w:pPr>
        <w:tabs>
          <w:tab w:val="left" w:pos="1440"/>
        </w:tabs>
        <w:ind w:left="1531" w:hanging="360"/>
      </w:pPr>
      <w:rPr>
        <w:rFonts w:hint="default"/>
        <w:color w:val="auto"/>
        <w:highligh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6E5E"/>
    <w:rsid w:val="00001FA7"/>
    <w:rsid w:val="00006909"/>
    <w:rsid w:val="0001439C"/>
    <w:rsid w:val="00015740"/>
    <w:rsid w:val="00016378"/>
    <w:rsid w:val="00020F9C"/>
    <w:rsid w:val="0002294A"/>
    <w:rsid w:val="000241A4"/>
    <w:rsid w:val="00027C53"/>
    <w:rsid w:val="00031E4A"/>
    <w:rsid w:val="000347DA"/>
    <w:rsid w:val="000351C3"/>
    <w:rsid w:val="00042078"/>
    <w:rsid w:val="00043EB5"/>
    <w:rsid w:val="00046FB0"/>
    <w:rsid w:val="000515E7"/>
    <w:rsid w:val="000546E8"/>
    <w:rsid w:val="0005533D"/>
    <w:rsid w:val="00056829"/>
    <w:rsid w:val="00057EB6"/>
    <w:rsid w:val="00060430"/>
    <w:rsid w:val="000611F1"/>
    <w:rsid w:val="000626AE"/>
    <w:rsid w:val="00067731"/>
    <w:rsid w:val="000730E6"/>
    <w:rsid w:val="00073A8E"/>
    <w:rsid w:val="00073AB7"/>
    <w:rsid w:val="0007691B"/>
    <w:rsid w:val="00076F3C"/>
    <w:rsid w:val="000825A5"/>
    <w:rsid w:val="00084497"/>
    <w:rsid w:val="00085DB8"/>
    <w:rsid w:val="00086FC0"/>
    <w:rsid w:val="000903F2"/>
    <w:rsid w:val="00090C02"/>
    <w:rsid w:val="0009165A"/>
    <w:rsid w:val="00094630"/>
    <w:rsid w:val="00097A23"/>
    <w:rsid w:val="00097FAC"/>
    <w:rsid w:val="000A468C"/>
    <w:rsid w:val="000B31A6"/>
    <w:rsid w:val="000B3AD4"/>
    <w:rsid w:val="000B4580"/>
    <w:rsid w:val="000B5A8B"/>
    <w:rsid w:val="000B609A"/>
    <w:rsid w:val="000B6910"/>
    <w:rsid w:val="000B6B97"/>
    <w:rsid w:val="000B73FD"/>
    <w:rsid w:val="000B7E99"/>
    <w:rsid w:val="000B7F0C"/>
    <w:rsid w:val="000C180D"/>
    <w:rsid w:val="000C202E"/>
    <w:rsid w:val="000C33C5"/>
    <w:rsid w:val="000C51B4"/>
    <w:rsid w:val="000C6569"/>
    <w:rsid w:val="000C6C0A"/>
    <w:rsid w:val="000D2858"/>
    <w:rsid w:val="000D2C55"/>
    <w:rsid w:val="000D2E25"/>
    <w:rsid w:val="000D2EA1"/>
    <w:rsid w:val="000D7DE1"/>
    <w:rsid w:val="000E15A9"/>
    <w:rsid w:val="000E45BF"/>
    <w:rsid w:val="000E54FE"/>
    <w:rsid w:val="000E769F"/>
    <w:rsid w:val="000E7824"/>
    <w:rsid w:val="000E79C4"/>
    <w:rsid w:val="000F2242"/>
    <w:rsid w:val="000F3C63"/>
    <w:rsid w:val="000F4601"/>
    <w:rsid w:val="000F50D8"/>
    <w:rsid w:val="000F52EB"/>
    <w:rsid w:val="000F6213"/>
    <w:rsid w:val="000F77E2"/>
    <w:rsid w:val="00100039"/>
    <w:rsid w:val="00101419"/>
    <w:rsid w:val="00102754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27642"/>
    <w:rsid w:val="0013059D"/>
    <w:rsid w:val="00130C3F"/>
    <w:rsid w:val="00130F4C"/>
    <w:rsid w:val="0013320E"/>
    <w:rsid w:val="00135ECD"/>
    <w:rsid w:val="001413CD"/>
    <w:rsid w:val="00141B4E"/>
    <w:rsid w:val="00142F2F"/>
    <w:rsid w:val="001471D2"/>
    <w:rsid w:val="00152003"/>
    <w:rsid w:val="00152E5C"/>
    <w:rsid w:val="00152F81"/>
    <w:rsid w:val="00153385"/>
    <w:rsid w:val="00153D6A"/>
    <w:rsid w:val="00157841"/>
    <w:rsid w:val="00162EDB"/>
    <w:rsid w:val="0016305B"/>
    <w:rsid w:val="0016310F"/>
    <w:rsid w:val="00163A78"/>
    <w:rsid w:val="001679DF"/>
    <w:rsid w:val="001736FF"/>
    <w:rsid w:val="00174115"/>
    <w:rsid w:val="001748C1"/>
    <w:rsid w:val="0017498E"/>
    <w:rsid w:val="00180CF0"/>
    <w:rsid w:val="001821AF"/>
    <w:rsid w:val="00183540"/>
    <w:rsid w:val="001869F3"/>
    <w:rsid w:val="001908A3"/>
    <w:rsid w:val="00193E04"/>
    <w:rsid w:val="001A13B6"/>
    <w:rsid w:val="001A5C0B"/>
    <w:rsid w:val="001A6B29"/>
    <w:rsid w:val="001A7758"/>
    <w:rsid w:val="001B18BA"/>
    <w:rsid w:val="001B1EA5"/>
    <w:rsid w:val="001B6F33"/>
    <w:rsid w:val="001C0C24"/>
    <w:rsid w:val="001C565D"/>
    <w:rsid w:val="001C7FB2"/>
    <w:rsid w:val="001D0466"/>
    <w:rsid w:val="001D0617"/>
    <w:rsid w:val="001D0810"/>
    <w:rsid w:val="001D2399"/>
    <w:rsid w:val="001D257E"/>
    <w:rsid w:val="001D2BE9"/>
    <w:rsid w:val="001D4868"/>
    <w:rsid w:val="001D6869"/>
    <w:rsid w:val="001D68E5"/>
    <w:rsid w:val="001D7883"/>
    <w:rsid w:val="001E1131"/>
    <w:rsid w:val="001E239C"/>
    <w:rsid w:val="001E2AEF"/>
    <w:rsid w:val="001E306D"/>
    <w:rsid w:val="001E44C1"/>
    <w:rsid w:val="001E4660"/>
    <w:rsid w:val="001E4DAA"/>
    <w:rsid w:val="001E7483"/>
    <w:rsid w:val="001E7AD3"/>
    <w:rsid w:val="001E7BA2"/>
    <w:rsid w:val="001F0015"/>
    <w:rsid w:val="001F3E14"/>
    <w:rsid w:val="001F5C4F"/>
    <w:rsid w:val="00203C38"/>
    <w:rsid w:val="00204943"/>
    <w:rsid w:val="002061D7"/>
    <w:rsid w:val="00207255"/>
    <w:rsid w:val="00210E9E"/>
    <w:rsid w:val="0021388D"/>
    <w:rsid w:val="00215E00"/>
    <w:rsid w:val="002166CE"/>
    <w:rsid w:val="00220720"/>
    <w:rsid w:val="00220B3C"/>
    <w:rsid w:val="00220F9B"/>
    <w:rsid w:val="00221418"/>
    <w:rsid w:val="002225B5"/>
    <w:rsid w:val="002232F6"/>
    <w:rsid w:val="00226C0A"/>
    <w:rsid w:val="00230F2B"/>
    <w:rsid w:val="00231B55"/>
    <w:rsid w:val="0023279E"/>
    <w:rsid w:val="00232D7E"/>
    <w:rsid w:val="00233EB9"/>
    <w:rsid w:val="002367CD"/>
    <w:rsid w:val="00237C85"/>
    <w:rsid w:val="0024029B"/>
    <w:rsid w:val="00242E0F"/>
    <w:rsid w:val="002443A6"/>
    <w:rsid w:val="00246D73"/>
    <w:rsid w:val="002507FB"/>
    <w:rsid w:val="00252490"/>
    <w:rsid w:val="00252C47"/>
    <w:rsid w:val="00252FEB"/>
    <w:rsid w:val="002545C4"/>
    <w:rsid w:val="00254EC7"/>
    <w:rsid w:val="002558A7"/>
    <w:rsid w:val="00256EAC"/>
    <w:rsid w:val="00264E36"/>
    <w:rsid w:val="002656E6"/>
    <w:rsid w:val="00266B49"/>
    <w:rsid w:val="00271AD5"/>
    <w:rsid w:val="00272B1C"/>
    <w:rsid w:val="002731E1"/>
    <w:rsid w:val="00273226"/>
    <w:rsid w:val="002759D2"/>
    <w:rsid w:val="00275BAD"/>
    <w:rsid w:val="00280F63"/>
    <w:rsid w:val="00281924"/>
    <w:rsid w:val="002827B5"/>
    <w:rsid w:val="00287028"/>
    <w:rsid w:val="0029520E"/>
    <w:rsid w:val="002959EF"/>
    <w:rsid w:val="0029612B"/>
    <w:rsid w:val="0029619B"/>
    <w:rsid w:val="002964E8"/>
    <w:rsid w:val="00296AE9"/>
    <w:rsid w:val="0029733C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76F"/>
    <w:rsid w:val="002D0AF3"/>
    <w:rsid w:val="002D195A"/>
    <w:rsid w:val="002D2012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2541"/>
    <w:rsid w:val="002F2ADF"/>
    <w:rsid w:val="002F4D30"/>
    <w:rsid w:val="002F597F"/>
    <w:rsid w:val="002F5B71"/>
    <w:rsid w:val="0030061B"/>
    <w:rsid w:val="00301F07"/>
    <w:rsid w:val="00301FC4"/>
    <w:rsid w:val="00306286"/>
    <w:rsid w:val="003065F6"/>
    <w:rsid w:val="003104DD"/>
    <w:rsid w:val="00311E84"/>
    <w:rsid w:val="00313544"/>
    <w:rsid w:val="0031470D"/>
    <w:rsid w:val="00315C6F"/>
    <w:rsid w:val="003171CF"/>
    <w:rsid w:val="003202BB"/>
    <w:rsid w:val="00322C02"/>
    <w:rsid w:val="00326195"/>
    <w:rsid w:val="00327578"/>
    <w:rsid w:val="0033076D"/>
    <w:rsid w:val="00330B90"/>
    <w:rsid w:val="00334B9C"/>
    <w:rsid w:val="00336053"/>
    <w:rsid w:val="00336976"/>
    <w:rsid w:val="00340C13"/>
    <w:rsid w:val="00341324"/>
    <w:rsid w:val="003416B2"/>
    <w:rsid w:val="0034197F"/>
    <w:rsid w:val="0034253C"/>
    <w:rsid w:val="00344963"/>
    <w:rsid w:val="00345C30"/>
    <w:rsid w:val="0035219C"/>
    <w:rsid w:val="00352918"/>
    <w:rsid w:val="00356FA4"/>
    <w:rsid w:val="0035737E"/>
    <w:rsid w:val="00357E4B"/>
    <w:rsid w:val="00362923"/>
    <w:rsid w:val="00362F43"/>
    <w:rsid w:val="00364A40"/>
    <w:rsid w:val="00366A20"/>
    <w:rsid w:val="0036725A"/>
    <w:rsid w:val="00367376"/>
    <w:rsid w:val="00370DB3"/>
    <w:rsid w:val="00372529"/>
    <w:rsid w:val="00377376"/>
    <w:rsid w:val="003804D9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5F79"/>
    <w:rsid w:val="0039646D"/>
    <w:rsid w:val="0039692D"/>
    <w:rsid w:val="003A091E"/>
    <w:rsid w:val="003A2C7E"/>
    <w:rsid w:val="003A5E81"/>
    <w:rsid w:val="003A7F28"/>
    <w:rsid w:val="003B2395"/>
    <w:rsid w:val="003B40E1"/>
    <w:rsid w:val="003B6939"/>
    <w:rsid w:val="003B7285"/>
    <w:rsid w:val="003C10E1"/>
    <w:rsid w:val="003C3E70"/>
    <w:rsid w:val="003C3EB8"/>
    <w:rsid w:val="003C412F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4FF4"/>
    <w:rsid w:val="003E699C"/>
    <w:rsid w:val="003F5371"/>
    <w:rsid w:val="003F6D47"/>
    <w:rsid w:val="0040350A"/>
    <w:rsid w:val="00404F30"/>
    <w:rsid w:val="00404F42"/>
    <w:rsid w:val="00407D37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31663"/>
    <w:rsid w:val="00432E03"/>
    <w:rsid w:val="00433EE2"/>
    <w:rsid w:val="004351DA"/>
    <w:rsid w:val="00436832"/>
    <w:rsid w:val="00437746"/>
    <w:rsid w:val="004423F3"/>
    <w:rsid w:val="00442DC0"/>
    <w:rsid w:val="00443D81"/>
    <w:rsid w:val="0044452C"/>
    <w:rsid w:val="00444FAC"/>
    <w:rsid w:val="00445961"/>
    <w:rsid w:val="0045307F"/>
    <w:rsid w:val="00455142"/>
    <w:rsid w:val="00455D63"/>
    <w:rsid w:val="00455D89"/>
    <w:rsid w:val="0045701A"/>
    <w:rsid w:val="004579F9"/>
    <w:rsid w:val="004616B1"/>
    <w:rsid w:val="0046196F"/>
    <w:rsid w:val="00462C0F"/>
    <w:rsid w:val="0046462C"/>
    <w:rsid w:val="004654DB"/>
    <w:rsid w:val="004667AE"/>
    <w:rsid w:val="00470DFC"/>
    <w:rsid w:val="004717A7"/>
    <w:rsid w:val="0047258B"/>
    <w:rsid w:val="00482001"/>
    <w:rsid w:val="004826B7"/>
    <w:rsid w:val="00483BEF"/>
    <w:rsid w:val="004843CB"/>
    <w:rsid w:val="004847E4"/>
    <w:rsid w:val="0048743A"/>
    <w:rsid w:val="004874A8"/>
    <w:rsid w:val="004916D3"/>
    <w:rsid w:val="00492063"/>
    <w:rsid w:val="0049312C"/>
    <w:rsid w:val="00493376"/>
    <w:rsid w:val="00493E0B"/>
    <w:rsid w:val="00494CD4"/>
    <w:rsid w:val="00494E8B"/>
    <w:rsid w:val="00497610"/>
    <w:rsid w:val="004A2022"/>
    <w:rsid w:val="004A26DA"/>
    <w:rsid w:val="004A3E13"/>
    <w:rsid w:val="004B0776"/>
    <w:rsid w:val="004B3743"/>
    <w:rsid w:val="004B5DAA"/>
    <w:rsid w:val="004B649E"/>
    <w:rsid w:val="004C004A"/>
    <w:rsid w:val="004C17DC"/>
    <w:rsid w:val="004C5BF7"/>
    <w:rsid w:val="004C7455"/>
    <w:rsid w:val="004C7BB1"/>
    <w:rsid w:val="004D0ADA"/>
    <w:rsid w:val="004D4E31"/>
    <w:rsid w:val="004D4FD0"/>
    <w:rsid w:val="004D52D1"/>
    <w:rsid w:val="004D5A9A"/>
    <w:rsid w:val="004D6E43"/>
    <w:rsid w:val="004E083C"/>
    <w:rsid w:val="004E1469"/>
    <w:rsid w:val="004E2480"/>
    <w:rsid w:val="004E54F4"/>
    <w:rsid w:val="004E5E2E"/>
    <w:rsid w:val="004E7F02"/>
    <w:rsid w:val="004F435B"/>
    <w:rsid w:val="004F4E57"/>
    <w:rsid w:val="004F67A2"/>
    <w:rsid w:val="004F69DC"/>
    <w:rsid w:val="0050048B"/>
    <w:rsid w:val="0050126B"/>
    <w:rsid w:val="005020D4"/>
    <w:rsid w:val="005023B9"/>
    <w:rsid w:val="00506514"/>
    <w:rsid w:val="0050687E"/>
    <w:rsid w:val="00511347"/>
    <w:rsid w:val="00512A31"/>
    <w:rsid w:val="0051682E"/>
    <w:rsid w:val="00517969"/>
    <w:rsid w:val="00522862"/>
    <w:rsid w:val="005236F6"/>
    <w:rsid w:val="00524CE0"/>
    <w:rsid w:val="00525A4B"/>
    <w:rsid w:val="00526879"/>
    <w:rsid w:val="00530EAC"/>
    <w:rsid w:val="005315A3"/>
    <w:rsid w:val="005333E4"/>
    <w:rsid w:val="00534E33"/>
    <w:rsid w:val="00536B11"/>
    <w:rsid w:val="0053716A"/>
    <w:rsid w:val="0054053A"/>
    <w:rsid w:val="00542225"/>
    <w:rsid w:val="0054498B"/>
    <w:rsid w:val="005452C6"/>
    <w:rsid w:val="00546309"/>
    <w:rsid w:val="00547701"/>
    <w:rsid w:val="005479CB"/>
    <w:rsid w:val="00551F9C"/>
    <w:rsid w:val="00552925"/>
    <w:rsid w:val="00554265"/>
    <w:rsid w:val="00555203"/>
    <w:rsid w:val="005577E6"/>
    <w:rsid w:val="00560DF6"/>
    <w:rsid w:val="0056165C"/>
    <w:rsid w:val="00561905"/>
    <w:rsid w:val="00562EE8"/>
    <w:rsid w:val="005634FF"/>
    <w:rsid w:val="00563ECA"/>
    <w:rsid w:val="00565282"/>
    <w:rsid w:val="00567723"/>
    <w:rsid w:val="00567AC4"/>
    <w:rsid w:val="005742D8"/>
    <w:rsid w:val="00574604"/>
    <w:rsid w:val="0057608D"/>
    <w:rsid w:val="00576CC3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91048"/>
    <w:rsid w:val="00592773"/>
    <w:rsid w:val="005939C2"/>
    <w:rsid w:val="00595140"/>
    <w:rsid w:val="0059522B"/>
    <w:rsid w:val="00595510"/>
    <w:rsid w:val="005A2208"/>
    <w:rsid w:val="005A5677"/>
    <w:rsid w:val="005B02D5"/>
    <w:rsid w:val="005B0E90"/>
    <w:rsid w:val="005B492F"/>
    <w:rsid w:val="005C064A"/>
    <w:rsid w:val="005C1BB1"/>
    <w:rsid w:val="005C3670"/>
    <w:rsid w:val="005C3951"/>
    <w:rsid w:val="005C4151"/>
    <w:rsid w:val="005C5DAE"/>
    <w:rsid w:val="005C741C"/>
    <w:rsid w:val="005C7C54"/>
    <w:rsid w:val="005D07C6"/>
    <w:rsid w:val="005D12BC"/>
    <w:rsid w:val="005D144C"/>
    <w:rsid w:val="005D2122"/>
    <w:rsid w:val="005D2BD5"/>
    <w:rsid w:val="005D2D40"/>
    <w:rsid w:val="005D2D5F"/>
    <w:rsid w:val="005D2F76"/>
    <w:rsid w:val="005D308E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F02EA"/>
    <w:rsid w:val="005F4973"/>
    <w:rsid w:val="005F6A0B"/>
    <w:rsid w:val="006031F4"/>
    <w:rsid w:val="0060632D"/>
    <w:rsid w:val="00612671"/>
    <w:rsid w:val="00612A52"/>
    <w:rsid w:val="00612F75"/>
    <w:rsid w:val="0061320F"/>
    <w:rsid w:val="00613C1C"/>
    <w:rsid w:val="00614DEE"/>
    <w:rsid w:val="00621F79"/>
    <w:rsid w:val="00627D2D"/>
    <w:rsid w:val="00630881"/>
    <w:rsid w:val="00632421"/>
    <w:rsid w:val="0063313B"/>
    <w:rsid w:val="00633B00"/>
    <w:rsid w:val="006342D8"/>
    <w:rsid w:val="00635A24"/>
    <w:rsid w:val="00637C02"/>
    <w:rsid w:val="0064055D"/>
    <w:rsid w:val="00645996"/>
    <w:rsid w:val="006475B2"/>
    <w:rsid w:val="006478E8"/>
    <w:rsid w:val="00647A3C"/>
    <w:rsid w:val="00651450"/>
    <w:rsid w:val="00651A1B"/>
    <w:rsid w:val="00652053"/>
    <w:rsid w:val="006558C0"/>
    <w:rsid w:val="006628C4"/>
    <w:rsid w:val="00662B04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5EBD"/>
    <w:rsid w:val="00676675"/>
    <w:rsid w:val="00676FF0"/>
    <w:rsid w:val="006800F4"/>
    <w:rsid w:val="0068101A"/>
    <w:rsid w:val="006832F9"/>
    <w:rsid w:val="00685DA1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10C1"/>
    <w:rsid w:val="006A1C53"/>
    <w:rsid w:val="006A2CCB"/>
    <w:rsid w:val="006A4FAF"/>
    <w:rsid w:val="006A7738"/>
    <w:rsid w:val="006B0C9C"/>
    <w:rsid w:val="006B2727"/>
    <w:rsid w:val="006B4285"/>
    <w:rsid w:val="006B4C07"/>
    <w:rsid w:val="006B6F7F"/>
    <w:rsid w:val="006B730A"/>
    <w:rsid w:val="006B7D1A"/>
    <w:rsid w:val="006C0CC6"/>
    <w:rsid w:val="006C16C1"/>
    <w:rsid w:val="006C1DCF"/>
    <w:rsid w:val="006C1F9A"/>
    <w:rsid w:val="006C41D4"/>
    <w:rsid w:val="006C6E8A"/>
    <w:rsid w:val="006D0446"/>
    <w:rsid w:val="006D264E"/>
    <w:rsid w:val="006D5574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3B3C"/>
    <w:rsid w:val="007160EA"/>
    <w:rsid w:val="00716A39"/>
    <w:rsid w:val="00717B72"/>
    <w:rsid w:val="00721744"/>
    <w:rsid w:val="00725D17"/>
    <w:rsid w:val="00730D8B"/>
    <w:rsid w:val="00731757"/>
    <w:rsid w:val="007349EF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044D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6F3"/>
    <w:rsid w:val="00785FC6"/>
    <w:rsid w:val="00787557"/>
    <w:rsid w:val="00792409"/>
    <w:rsid w:val="0079402C"/>
    <w:rsid w:val="00794891"/>
    <w:rsid w:val="007A0AD3"/>
    <w:rsid w:val="007A2AFE"/>
    <w:rsid w:val="007A2E8B"/>
    <w:rsid w:val="007A35C9"/>
    <w:rsid w:val="007A3922"/>
    <w:rsid w:val="007A4FCE"/>
    <w:rsid w:val="007A5628"/>
    <w:rsid w:val="007B0C52"/>
    <w:rsid w:val="007B174A"/>
    <w:rsid w:val="007B248E"/>
    <w:rsid w:val="007B35A3"/>
    <w:rsid w:val="007B7323"/>
    <w:rsid w:val="007B7A47"/>
    <w:rsid w:val="007B7A92"/>
    <w:rsid w:val="007C07E1"/>
    <w:rsid w:val="007C2635"/>
    <w:rsid w:val="007C32B7"/>
    <w:rsid w:val="007C38D4"/>
    <w:rsid w:val="007C3CAD"/>
    <w:rsid w:val="007C4584"/>
    <w:rsid w:val="007C59A4"/>
    <w:rsid w:val="007C6378"/>
    <w:rsid w:val="007C7409"/>
    <w:rsid w:val="007D0666"/>
    <w:rsid w:val="007D265E"/>
    <w:rsid w:val="007D2A0F"/>
    <w:rsid w:val="007D3C77"/>
    <w:rsid w:val="007D4CA0"/>
    <w:rsid w:val="007E1120"/>
    <w:rsid w:val="007E15C1"/>
    <w:rsid w:val="007E27F0"/>
    <w:rsid w:val="007E32BC"/>
    <w:rsid w:val="007E67E3"/>
    <w:rsid w:val="007F2094"/>
    <w:rsid w:val="007F2452"/>
    <w:rsid w:val="007F24DC"/>
    <w:rsid w:val="007F3701"/>
    <w:rsid w:val="007F4196"/>
    <w:rsid w:val="007F49ED"/>
    <w:rsid w:val="0080018E"/>
    <w:rsid w:val="00803E52"/>
    <w:rsid w:val="0080534F"/>
    <w:rsid w:val="00806460"/>
    <w:rsid w:val="00811CEF"/>
    <w:rsid w:val="00812106"/>
    <w:rsid w:val="008132AC"/>
    <w:rsid w:val="00813C78"/>
    <w:rsid w:val="0081657C"/>
    <w:rsid w:val="0082278D"/>
    <w:rsid w:val="008230BF"/>
    <w:rsid w:val="00823921"/>
    <w:rsid w:val="00826120"/>
    <w:rsid w:val="00833601"/>
    <w:rsid w:val="00833B35"/>
    <w:rsid w:val="0084107E"/>
    <w:rsid w:val="008410FF"/>
    <w:rsid w:val="0084114F"/>
    <w:rsid w:val="0084168D"/>
    <w:rsid w:val="0084176E"/>
    <w:rsid w:val="008419DC"/>
    <w:rsid w:val="00842F4D"/>
    <w:rsid w:val="00843110"/>
    <w:rsid w:val="008435A4"/>
    <w:rsid w:val="00845EFD"/>
    <w:rsid w:val="00846DAF"/>
    <w:rsid w:val="00850F86"/>
    <w:rsid w:val="00850F92"/>
    <w:rsid w:val="00851212"/>
    <w:rsid w:val="008516A5"/>
    <w:rsid w:val="00851B0B"/>
    <w:rsid w:val="0085436A"/>
    <w:rsid w:val="00855F79"/>
    <w:rsid w:val="00856D3D"/>
    <w:rsid w:val="00857213"/>
    <w:rsid w:val="00861909"/>
    <w:rsid w:val="00862AD4"/>
    <w:rsid w:val="00863218"/>
    <w:rsid w:val="0086588F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154"/>
    <w:rsid w:val="0088546B"/>
    <w:rsid w:val="00885EB7"/>
    <w:rsid w:val="008873C2"/>
    <w:rsid w:val="00887903"/>
    <w:rsid w:val="00891451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3CDF"/>
    <w:rsid w:val="008B50BA"/>
    <w:rsid w:val="008B51A4"/>
    <w:rsid w:val="008B5913"/>
    <w:rsid w:val="008B6009"/>
    <w:rsid w:val="008C08DE"/>
    <w:rsid w:val="008C109E"/>
    <w:rsid w:val="008C1CFF"/>
    <w:rsid w:val="008C2DAB"/>
    <w:rsid w:val="008C2E3B"/>
    <w:rsid w:val="008C37D7"/>
    <w:rsid w:val="008C5102"/>
    <w:rsid w:val="008C5436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4D51"/>
    <w:rsid w:val="0090509E"/>
    <w:rsid w:val="00905A75"/>
    <w:rsid w:val="00911118"/>
    <w:rsid w:val="009127F2"/>
    <w:rsid w:val="009146FF"/>
    <w:rsid w:val="00914EF4"/>
    <w:rsid w:val="00923D9B"/>
    <w:rsid w:val="00924AC3"/>
    <w:rsid w:val="009272D0"/>
    <w:rsid w:val="00927ED1"/>
    <w:rsid w:val="00930860"/>
    <w:rsid w:val="00930BA3"/>
    <w:rsid w:val="0093268C"/>
    <w:rsid w:val="009358C3"/>
    <w:rsid w:val="0093742C"/>
    <w:rsid w:val="00937B70"/>
    <w:rsid w:val="00943B98"/>
    <w:rsid w:val="0094508E"/>
    <w:rsid w:val="0094548F"/>
    <w:rsid w:val="00950696"/>
    <w:rsid w:val="0095662D"/>
    <w:rsid w:val="00957D7C"/>
    <w:rsid w:val="00961377"/>
    <w:rsid w:val="00962B81"/>
    <w:rsid w:val="00963922"/>
    <w:rsid w:val="00964663"/>
    <w:rsid w:val="00965CDF"/>
    <w:rsid w:val="0096769B"/>
    <w:rsid w:val="009707E7"/>
    <w:rsid w:val="009713C2"/>
    <w:rsid w:val="00972372"/>
    <w:rsid w:val="00973737"/>
    <w:rsid w:val="009742F8"/>
    <w:rsid w:val="00975327"/>
    <w:rsid w:val="009812C3"/>
    <w:rsid w:val="009828E2"/>
    <w:rsid w:val="00983B43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5F76"/>
    <w:rsid w:val="009A6599"/>
    <w:rsid w:val="009B1389"/>
    <w:rsid w:val="009B42DB"/>
    <w:rsid w:val="009B4B2D"/>
    <w:rsid w:val="009C2747"/>
    <w:rsid w:val="009C5378"/>
    <w:rsid w:val="009D026E"/>
    <w:rsid w:val="009D3843"/>
    <w:rsid w:val="009D48A0"/>
    <w:rsid w:val="009D5C90"/>
    <w:rsid w:val="009D673D"/>
    <w:rsid w:val="009D6932"/>
    <w:rsid w:val="009D7211"/>
    <w:rsid w:val="009D7EE5"/>
    <w:rsid w:val="009E0D50"/>
    <w:rsid w:val="009E25CA"/>
    <w:rsid w:val="009E3087"/>
    <w:rsid w:val="009E6FD5"/>
    <w:rsid w:val="009F05B7"/>
    <w:rsid w:val="009F2364"/>
    <w:rsid w:val="009F50DB"/>
    <w:rsid w:val="009F6BB7"/>
    <w:rsid w:val="009F6F7F"/>
    <w:rsid w:val="009F7CCC"/>
    <w:rsid w:val="00A00AB0"/>
    <w:rsid w:val="00A02FC4"/>
    <w:rsid w:val="00A039F5"/>
    <w:rsid w:val="00A03B10"/>
    <w:rsid w:val="00A03EEA"/>
    <w:rsid w:val="00A10F95"/>
    <w:rsid w:val="00A12E61"/>
    <w:rsid w:val="00A14538"/>
    <w:rsid w:val="00A16687"/>
    <w:rsid w:val="00A178CE"/>
    <w:rsid w:val="00A20FF0"/>
    <w:rsid w:val="00A24FA6"/>
    <w:rsid w:val="00A32392"/>
    <w:rsid w:val="00A34BA4"/>
    <w:rsid w:val="00A34EBA"/>
    <w:rsid w:val="00A36275"/>
    <w:rsid w:val="00A43EE6"/>
    <w:rsid w:val="00A44839"/>
    <w:rsid w:val="00A50C78"/>
    <w:rsid w:val="00A54125"/>
    <w:rsid w:val="00A568A0"/>
    <w:rsid w:val="00A6121F"/>
    <w:rsid w:val="00A6136B"/>
    <w:rsid w:val="00A61374"/>
    <w:rsid w:val="00A64879"/>
    <w:rsid w:val="00A64D83"/>
    <w:rsid w:val="00A64F4E"/>
    <w:rsid w:val="00A65FA9"/>
    <w:rsid w:val="00A701A1"/>
    <w:rsid w:val="00A701CC"/>
    <w:rsid w:val="00A7096B"/>
    <w:rsid w:val="00A741E5"/>
    <w:rsid w:val="00A74E5F"/>
    <w:rsid w:val="00A77937"/>
    <w:rsid w:val="00A80A13"/>
    <w:rsid w:val="00A823E3"/>
    <w:rsid w:val="00A83353"/>
    <w:rsid w:val="00A83F59"/>
    <w:rsid w:val="00A85E55"/>
    <w:rsid w:val="00A86983"/>
    <w:rsid w:val="00A87701"/>
    <w:rsid w:val="00A943BA"/>
    <w:rsid w:val="00A954F8"/>
    <w:rsid w:val="00A957D9"/>
    <w:rsid w:val="00A963F4"/>
    <w:rsid w:val="00AA0F7F"/>
    <w:rsid w:val="00AA1ECF"/>
    <w:rsid w:val="00AA21FB"/>
    <w:rsid w:val="00AA2C48"/>
    <w:rsid w:val="00AA6F72"/>
    <w:rsid w:val="00AB0A89"/>
    <w:rsid w:val="00AB0B54"/>
    <w:rsid w:val="00AB1A74"/>
    <w:rsid w:val="00AB29EC"/>
    <w:rsid w:val="00AB37F4"/>
    <w:rsid w:val="00AB4ACE"/>
    <w:rsid w:val="00AB4E4D"/>
    <w:rsid w:val="00AC28EB"/>
    <w:rsid w:val="00AC369E"/>
    <w:rsid w:val="00AC535B"/>
    <w:rsid w:val="00AC60F7"/>
    <w:rsid w:val="00AC6D92"/>
    <w:rsid w:val="00AD046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12"/>
    <w:rsid w:val="00AE49F7"/>
    <w:rsid w:val="00AE6BCE"/>
    <w:rsid w:val="00AE6CFD"/>
    <w:rsid w:val="00AE6DC7"/>
    <w:rsid w:val="00AE772B"/>
    <w:rsid w:val="00AF0B8D"/>
    <w:rsid w:val="00AF11D3"/>
    <w:rsid w:val="00AF17CB"/>
    <w:rsid w:val="00AF17D4"/>
    <w:rsid w:val="00AF2EAD"/>
    <w:rsid w:val="00AF3EED"/>
    <w:rsid w:val="00AF5FA5"/>
    <w:rsid w:val="00B0138E"/>
    <w:rsid w:val="00B058C7"/>
    <w:rsid w:val="00B068F8"/>
    <w:rsid w:val="00B076AC"/>
    <w:rsid w:val="00B13DC1"/>
    <w:rsid w:val="00B24083"/>
    <w:rsid w:val="00B24269"/>
    <w:rsid w:val="00B272F8"/>
    <w:rsid w:val="00B31257"/>
    <w:rsid w:val="00B32416"/>
    <w:rsid w:val="00B32D79"/>
    <w:rsid w:val="00B342D1"/>
    <w:rsid w:val="00B34638"/>
    <w:rsid w:val="00B36E50"/>
    <w:rsid w:val="00B37F40"/>
    <w:rsid w:val="00B41AF8"/>
    <w:rsid w:val="00B41BDB"/>
    <w:rsid w:val="00B41D98"/>
    <w:rsid w:val="00B4257B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56938"/>
    <w:rsid w:val="00B60AB0"/>
    <w:rsid w:val="00B60AE5"/>
    <w:rsid w:val="00B60E82"/>
    <w:rsid w:val="00B6174A"/>
    <w:rsid w:val="00B61FA7"/>
    <w:rsid w:val="00B64074"/>
    <w:rsid w:val="00B65AFF"/>
    <w:rsid w:val="00B66231"/>
    <w:rsid w:val="00B67DBF"/>
    <w:rsid w:val="00B7214B"/>
    <w:rsid w:val="00B74D2E"/>
    <w:rsid w:val="00B7659D"/>
    <w:rsid w:val="00B827FE"/>
    <w:rsid w:val="00B82ABB"/>
    <w:rsid w:val="00B82BDC"/>
    <w:rsid w:val="00B86B65"/>
    <w:rsid w:val="00B91B53"/>
    <w:rsid w:val="00B92103"/>
    <w:rsid w:val="00B93865"/>
    <w:rsid w:val="00B93BDF"/>
    <w:rsid w:val="00B93EBD"/>
    <w:rsid w:val="00B94331"/>
    <w:rsid w:val="00B95652"/>
    <w:rsid w:val="00B96419"/>
    <w:rsid w:val="00BA02EA"/>
    <w:rsid w:val="00BA1194"/>
    <w:rsid w:val="00BA3A03"/>
    <w:rsid w:val="00BA4DEE"/>
    <w:rsid w:val="00BA76C4"/>
    <w:rsid w:val="00BB2164"/>
    <w:rsid w:val="00BB30BE"/>
    <w:rsid w:val="00BB6E99"/>
    <w:rsid w:val="00BC3194"/>
    <w:rsid w:val="00BC365B"/>
    <w:rsid w:val="00BC5EF8"/>
    <w:rsid w:val="00BC601A"/>
    <w:rsid w:val="00BC605E"/>
    <w:rsid w:val="00BD466B"/>
    <w:rsid w:val="00BD4D9E"/>
    <w:rsid w:val="00BD6BD3"/>
    <w:rsid w:val="00BD6EA2"/>
    <w:rsid w:val="00BE4621"/>
    <w:rsid w:val="00BF0C1B"/>
    <w:rsid w:val="00BF56D5"/>
    <w:rsid w:val="00C01604"/>
    <w:rsid w:val="00C035B7"/>
    <w:rsid w:val="00C03CD4"/>
    <w:rsid w:val="00C07168"/>
    <w:rsid w:val="00C11911"/>
    <w:rsid w:val="00C11E76"/>
    <w:rsid w:val="00C130E8"/>
    <w:rsid w:val="00C14C1F"/>
    <w:rsid w:val="00C15CB8"/>
    <w:rsid w:val="00C16CDA"/>
    <w:rsid w:val="00C203F1"/>
    <w:rsid w:val="00C21C40"/>
    <w:rsid w:val="00C23304"/>
    <w:rsid w:val="00C23E31"/>
    <w:rsid w:val="00C271DD"/>
    <w:rsid w:val="00C308E0"/>
    <w:rsid w:val="00C30D6A"/>
    <w:rsid w:val="00C36C82"/>
    <w:rsid w:val="00C406D0"/>
    <w:rsid w:val="00C414BA"/>
    <w:rsid w:val="00C4349C"/>
    <w:rsid w:val="00C43513"/>
    <w:rsid w:val="00C44563"/>
    <w:rsid w:val="00C448D3"/>
    <w:rsid w:val="00C4620D"/>
    <w:rsid w:val="00C463C1"/>
    <w:rsid w:val="00C47210"/>
    <w:rsid w:val="00C5234C"/>
    <w:rsid w:val="00C53548"/>
    <w:rsid w:val="00C53E52"/>
    <w:rsid w:val="00C56781"/>
    <w:rsid w:val="00C56A0D"/>
    <w:rsid w:val="00C619FA"/>
    <w:rsid w:val="00C61A87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7255"/>
    <w:rsid w:val="00C81354"/>
    <w:rsid w:val="00C81A26"/>
    <w:rsid w:val="00C85701"/>
    <w:rsid w:val="00C869EA"/>
    <w:rsid w:val="00C86C50"/>
    <w:rsid w:val="00C86D01"/>
    <w:rsid w:val="00C870F3"/>
    <w:rsid w:val="00C87EDB"/>
    <w:rsid w:val="00C93D43"/>
    <w:rsid w:val="00C95940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7A6"/>
    <w:rsid w:val="00CC2F3A"/>
    <w:rsid w:val="00CC454E"/>
    <w:rsid w:val="00CC5520"/>
    <w:rsid w:val="00CC57FB"/>
    <w:rsid w:val="00CD0519"/>
    <w:rsid w:val="00CD0571"/>
    <w:rsid w:val="00CD1BA7"/>
    <w:rsid w:val="00CD1E15"/>
    <w:rsid w:val="00CD2030"/>
    <w:rsid w:val="00CD29C7"/>
    <w:rsid w:val="00CD3867"/>
    <w:rsid w:val="00CD3A55"/>
    <w:rsid w:val="00CD3E80"/>
    <w:rsid w:val="00CD3F75"/>
    <w:rsid w:val="00CD4790"/>
    <w:rsid w:val="00CD4D8E"/>
    <w:rsid w:val="00CD4DA5"/>
    <w:rsid w:val="00CD7EDB"/>
    <w:rsid w:val="00CE03F2"/>
    <w:rsid w:val="00CE14B8"/>
    <w:rsid w:val="00CE4206"/>
    <w:rsid w:val="00CE4B98"/>
    <w:rsid w:val="00CE7354"/>
    <w:rsid w:val="00CF1019"/>
    <w:rsid w:val="00CF2A94"/>
    <w:rsid w:val="00CF3693"/>
    <w:rsid w:val="00CF4435"/>
    <w:rsid w:val="00CF4FB8"/>
    <w:rsid w:val="00CF5472"/>
    <w:rsid w:val="00CF5985"/>
    <w:rsid w:val="00CF72BC"/>
    <w:rsid w:val="00D04864"/>
    <w:rsid w:val="00D070BC"/>
    <w:rsid w:val="00D07546"/>
    <w:rsid w:val="00D10F62"/>
    <w:rsid w:val="00D14553"/>
    <w:rsid w:val="00D16DB4"/>
    <w:rsid w:val="00D17DB2"/>
    <w:rsid w:val="00D2005A"/>
    <w:rsid w:val="00D20461"/>
    <w:rsid w:val="00D204FD"/>
    <w:rsid w:val="00D2240B"/>
    <w:rsid w:val="00D22451"/>
    <w:rsid w:val="00D24DFB"/>
    <w:rsid w:val="00D3014B"/>
    <w:rsid w:val="00D343CE"/>
    <w:rsid w:val="00D356D5"/>
    <w:rsid w:val="00D36BA3"/>
    <w:rsid w:val="00D41BF4"/>
    <w:rsid w:val="00D45AEF"/>
    <w:rsid w:val="00D45B5F"/>
    <w:rsid w:val="00D5116C"/>
    <w:rsid w:val="00D537AA"/>
    <w:rsid w:val="00D53BF6"/>
    <w:rsid w:val="00D53D75"/>
    <w:rsid w:val="00D54735"/>
    <w:rsid w:val="00D547E2"/>
    <w:rsid w:val="00D61992"/>
    <w:rsid w:val="00D6405D"/>
    <w:rsid w:val="00D646B0"/>
    <w:rsid w:val="00D64DF9"/>
    <w:rsid w:val="00D65A53"/>
    <w:rsid w:val="00D66636"/>
    <w:rsid w:val="00D711CC"/>
    <w:rsid w:val="00D71FE3"/>
    <w:rsid w:val="00D7370B"/>
    <w:rsid w:val="00D7481C"/>
    <w:rsid w:val="00D755AA"/>
    <w:rsid w:val="00D80BE0"/>
    <w:rsid w:val="00D80DB3"/>
    <w:rsid w:val="00D81805"/>
    <w:rsid w:val="00D81A49"/>
    <w:rsid w:val="00D85BB2"/>
    <w:rsid w:val="00D86A56"/>
    <w:rsid w:val="00D919F8"/>
    <w:rsid w:val="00D92A47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A564E"/>
    <w:rsid w:val="00DB04E5"/>
    <w:rsid w:val="00DB16C0"/>
    <w:rsid w:val="00DB3AE9"/>
    <w:rsid w:val="00DB40A5"/>
    <w:rsid w:val="00DB4D00"/>
    <w:rsid w:val="00DB78F8"/>
    <w:rsid w:val="00DB7A1F"/>
    <w:rsid w:val="00DB7A31"/>
    <w:rsid w:val="00DC00CF"/>
    <w:rsid w:val="00DC0D58"/>
    <w:rsid w:val="00DC1391"/>
    <w:rsid w:val="00DC21FE"/>
    <w:rsid w:val="00DC3F0D"/>
    <w:rsid w:val="00DD1A0B"/>
    <w:rsid w:val="00DD1D2E"/>
    <w:rsid w:val="00DD2735"/>
    <w:rsid w:val="00DD5FDF"/>
    <w:rsid w:val="00DD7D81"/>
    <w:rsid w:val="00DD7FE4"/>
    <w:rsid w:val="00DF09DA"/>
    <w:rsid w:val="00DF1935"/>
    <w:rsid w:val="00DF201B"/>
    <w:rsid w:val="00DF4F69"/>
    <w:rsid w:val="00DF5964"/>
    <w:rsid w:val="00DF6E7F"/>
    <w:rsid w:val="00DF7900"/>
    <w:rsid w:val="00E009FA"/>
    <w:rsid w:val="00E03220"/>
    <w:rsid w:val="00E04808"/>
    <w:rsid w:val="00E05B6E"/>
    <w:rsid w:val="00E061D5"/>
    <w:rsid w:val="00E07393"/>
    <w:rsid w:val="00E1030A"/>
    <w:rsid w:val="00E11E40"/>
    <w:rsid w:val="00E12F6C"/>
    <w:rsid w:val="00E1696D"/>
    <w:rsid w:val="00E23C5D"/>
    <w:rsid w:val="00E32335"/>
    <w:rsid w:val="00E35309"/>
    <w:rsid w:val="00E3651A"/>
    <w:rsid w:val="00E371AC"/>
    <w:rsid w:val="00E37257"/>
    <w:rsid w:val="00E4235F"/>
    <w:rsid w:val="00E444C1"/>
    <w:rsid w:val="00E4769E"/>
    <w:rsid w:val="00E51B60"/>
    <w:rsid w:val="00E52938"/>
    <w:rsid w:val="00E53C43"/>
    <w:rsid w:val="00E56E5E"/>
    <w:rsid w:val="00E60383"/>
    <w:rsid w:val="00E603BF"/>
    <w:rsid w:val="00E63973"/>
    <w:rsid w:val="00E6434D"/>
    <w:rsid w:val="00E64DA7"/>
    <w:rsid w:val="00E65AB2"/>
    <w:rsid w:val="00E66BBB"/>
    <w:rsid w:val="00E715FA"/>
    <w:rsid w:val="00E71D33"/>
    <w:rsid w:val="00E73052"/>
    <w:rsid w:val="00E75A7A"/>
    <w:rsid w:val="00E76832"/>
    <w:rsid w:val="00E77742"/>
    <w:rsid w:val="00E77876"/>
    <w:rsid w:val="00E803EF"/>
    <w:rsid w:val="00E82D3F"/>
    <w:rsid w:val="00E84547"/>
    <w:rsid w:val="00E845E1"/>
    <w:rsid w:val="00E90898"/>
    <w:rsid w:val="00E9121A"/>
    <w:rsid w:val="00E95131"/>
    <w:rsid w:val="00E9585A"/>
    <w:rsid w:val="00E9600B"/>
    <w:rsid w:val="00E9737B"/>
    <w:rsid w:val="00EA0DF2"/>
    <w:rsid w:val="00EA28A8"/>
    <w:rsid w:val="00EA2B99"/>
    <w:rsid w:val="00EA3534"/>
    <w:rsid w:val="00EA671D"/>
    <w:rsid w:val="00EB08C7"/>
    <w:rsid w:val="00EB39D1"/>
    <w:rsid w:val="00EB3C43"/>
    <w:rsid w:val="00EB5C42"/>
    <w:rsid w:val="00EB67B1"/>
    <w:rsid w:val="00EC0789"/>
    <w:rsid w:val="00EC13E8"/>
    <w:rsid w:val="00EC4610"/>
    <w:rsid w:val="00EC4915"/>
    <w:rsid w:val="00EC6277"/>
    <w:rsid w:val="00ED0582"/>
    <w:rsid w:val="00ED0968"/>
    <w:rsid w:val="00ED0ED4"/>
    <w:rsid w:val="00ED5E96"/>
    <w:rsid w:val="00ED61C6"/>
    <w:rsid w:val="00ED7682"/>
    <w:rsid w:val="00EE027D"/>
    <w:rsid w:val="00EE291A"/>
    <w:rsid w:val="00EE3930"/>
    <w:rsid w:val="00EE3CA7"/>
    <w:rsid w:val="00EE5E95"/>
    <w:rsid w:val="00EE5F7A"/>
    <w:rsid w:val="00EF0121"/>
    <w:rsid w:val="00EF4D85"/>
    <w:rsid w:val="00F01372"/>
    <w:rsid w:val="00F014CD"/>
    <w:rsid w:val="00F06A54"/>
    <w:rsid w:val="00F06E47"/>
    <w:rsid w:val="00F11B41"/>
    <w:rsid w:val="00F12171"/>
    <w:rsid w:val="00F13FB7"/>
    <w:rsid w:val="00F20AD7"/>
    <w:rsid w:val="00F21434"/>
    <w:rsid w:val="00F22F39"/>
    <w:rsid w:val="00F23F2C"/>
    <w:rsid w:val="00F24981"/>
    <w:rsid w:val="00F26D40"/>
    <w:rsid w:val="00F31D00"/>
    <w:rsid w:val="00F3351C"/>
    <w:rsid w:val="00F33711"/>
    <w:rsid w:val="00F33C67"/>
    <w:rsid w:val="00F33D51"/>
    <w:rsid w:val="00F351F0"/>
    <w:rsid w:val="00F35C5D"/>
    <w:rsid w:val="00F41D17"/>
    <w:rsid w:val="00F4207D"/>
    <w:rsid w:val="00F4499E"/>
    <w:rsid w:val="00F4512A"/>
    <w:rsid w:val="00F45387"/>
    <w:rsid w:val="00F46C2D"/>
    <w:rsid w:val="00F47AA9"/>
    <w:rsid w:val="00F501AC"/>
    <w:rsid w:val="00F5141F"/>
    <w:rsid w:val="00F51554"/>
    <w:rsid w:val="00F519C5"/>
    <w:rsid w:val="00F559EE"/>
    <w:rsid w:val="00F560F0"/>
    <w:rsid w:val="00F56BB8"/>
    <w:rsid w:val="00F571B1"/>
    <w:rsid w:val="00F6010E"/>
    <w:rsid w:val="00F623E4"/>
    <w:rsid w:val="00F653BD"/>
    <w:rsid w:val="00F70200"/>
    <w:rsid w:val="00F71813"/>
    <w:rsid w:val="00F71847"/>
    <w:rsid w:val="00F726A1"/>
    <w:rsid w:val="00F72AA2"/>
    <w:rsid w:val="00F7463C"/>
    <w:rsid w:val="00F753F9"/>
    <w:rsid w:val="00F7559E"/>
    <w:rsid w:val="00F76BBD"/>
    <w:rsid w:val="00F77826"/>
    <w:rsid w:val="00F828BF"/>
    <w:rsid w:val="00F8405F"/>
    <w:rsid w:val="00F84072"/>
    <w:rsid w:val="00F859D8"/>
    <w:rsid w:val="00F86314"/>
    <w:rsid w:val="00F90EA7"/>
    <w:rsid w:val="00F914B5"/>
    <w:rsid w:val="00F91F50"/>
    <w:rsid w:val="00F92A65"/>
    <w:rsid w:val="00F93553"/>
    <w:rsid w:val="00F93C06"/>
    <w:rsid w:val="00F941C3"/>
    <w:rsid w:val="00FA12B2"/>
    <w:rsid w:val="00FA3D4D"/>
    <w:rsid w:val="00FA438F"/>
    <w:rsid w:val="00FA4A50"/>
    <w:rsid w:val="00FA51B9"/>
    <w:rsid w:val="00FA600F"/>
    <w:rsid w:val="00FB1B15"/>
    <w:rsid w:val="00FB2011"/>
    <w:rsid w:val="00FB30FC"/>
    <w:rsid w:val="00FB4D97"/>
    <w:rsid w:val="00FC071D"/>
    <w:rsid w:val="00FC2731"/>
    <w:rsid w:val="00FC5175"/>
    <w:rsid w:val="00FC54E7"/>
    <w:rsid w:val="00FC581A"/>
    <w:rsid w:val="00FC59A0"/>
    <w:rsid w:val="00FC5C2D"/>
    <w:rsid w:val="00FC6AE3"/>
    <w:rsid w:val="00FC6CA0"/>
    <w:rsid w:val="00FC730A"/>
    <w:rsid w:val="00FD0EF0"/>
    <w:rsid w:val="00FD1A84"/>
    <w:rsid w:val="00FD2B70"/>
    <w:rsid w:val="00FD3351"/>
    <w:rsid w:val="00FD4834"/>
    <w:rsid w:val="00FD52E2"/>
    <w:rsid w:val="00FD69DF"/>
    <w:rsid w:val="00FE09CE"/>
    <w:rsid w:val="00FE18D4"/>
    <w:rsid w:val="00FE4B8C"/>
    <w:rsid w:val="00FE5356"/>
    <w:rsid w:val="00FE6501"/>
    <w:rsid w:val="00FF0452"/>
    <w:rsid w:val="00FF07DD"/>
    <w:rsid w:val="00FF1494"/>
    <w:rsid w:val="00FF2EAC"/>
    <w:rsid w:val="131D0B51"/>
    <w:rsid w:val="384A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AD071"/>
  <w15:docId w15:val="{74A7DB87-26D1-4EFF-A10E-D61022B4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color w:val="000000"/>
      <w:sz w:val="28"/>
    </w:rPr>
  </w:style>
  <w:style w:type="paragraph" w:styleId="3">
    <w:name w:val="Body Text Indent 3"/>
    <w:basedOn w:val="a"/>
    <w:qFormat/>
    <w:pPr>
      <w:ind w:firstLine="567"/>
      <w:jc w:val="both"/>
    </w:pPr>
  </w:style>
  <w:style w:type="paragraph" w:styleId="a7">
    <w:name w:val="head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paragraph" w:styleId="a9">
    <w:name w:val="Body Text"/>
    <w:basedOn w:val="a"/>
    <w:qFormat/>
    <w:pPr>
      <w:jc w:val="both"/>
    </w:pPr>
  </w:style>
  <w:style w:type="paragraph" w:styleId="aa">
    <w:name w:val="Body Text Indent"/>
    <w:basedOn w:val="a"/>
    <w:qFormat/>
    <w:pPr>
      <w:ind w:firstLine="567"/>
      <w:jc w:val="both"/>
    </w:pPr>
    <w:rPr>
      <w:sz w:val="28"/>
      <w:lang w:val="ru-RU"/>
    </w:r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paragraph" w:styleId="30">
    <w:name w:val="Body Text 3"/>
    <w:basedOn w:val="a"/>
    <w:qFormat/>
    <w:pPr>
      <w:jc w:val="both"/>
    </w:pPr>
    <w:rPr>
      <w:color w:val="FF0000"/>
      <w:sz w:val="28"/>
      <w:lang w:val="ru-RU"/>
    </w:rPr>
  </w:style>
  <w:style w:type="paragraph" w:styleId="21">
    <w:name w:val="Body Text Indent 2"/>
    <w:basedOn w:val="a"/>
    <w:qFormat/>
    <w:pPr>
      <w:ind w:firstLine="709"/>
      <w:jc w:val="both"/>
    </w:pPr>
    <w:rPr>
      <w:sz w:val="28"/>
      <w:lang w:val="ru-RU"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qFormat/>
    <w:pPr>
      <w:jc w:val="center"/>
    </w:pPr>
    <w:rPr>
      <w:sz w:val="28"/>
    </w:rPr>
  </w:style>
  <w:style w:type="paragraph" w:customStyle="1" w:styleId="11">
    <w:name w:val="Основной текст1"/>
    <w:basedOn w:val="a"/>
    <w:qFormat/>
    <w:pPr>
      <w:jc w:val="both"/>
    </w:pPr>
    <w:rPr>
      <w:sz w:val="28"/>
      <w:lang w:val="en-US"/>
    </w:rPr>
  </w:style>
  <w:style w:type="paragraph" w:customStyle="1" w:styleId="12">
    <w:name w:val="Обычный1"/>
    <w:qFormat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  <w:style w:type="paragraph" w:customStyle="1" w:styleId="ad">
    <w:name w:val="Знак Знак"/>
    <w:basedOn w:val="a"/>
    <w:qFormat/>
    <w:rPr>
      <w:lang w:val="en-US" w:eastAsia="en-US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FR1">
    <w:name w:val="FR1"/>
    <w:qFormat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eastAsia="ru-RU"/>
    </w:rPr>
  </w:style>
  <w:style w:type="paragraph" w:customStyle="1" w:styleId="22">
    <w:name w:val="Обычный2"/>
    <w:qFormat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  <w:style w:type="character" w:customStyle="1" w:styleId="a8">
    <w:name w:val="Верхний колонтитул Знак"/>
    <w:link w:val="a7"/>
    <w:uiPriority w:val="99"/>
    <w:rPr>
      <w:lang w:val="uk-UA" w:eastAsia="ru-RU"/>
    </w:rPr>
  </w:style>
  <w:style w:type="paragraph" w:customStyle="1" w:styleId="13">
    <w:name w:val="Обычный (веб)1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9">
    <w:name w:val="rvts9"/>
    <w:uiPriority w:val="99"/>
    <w:qFormat/>
  </w:style>
  <w:style w:type="paragraph" w:customStyle="1" w:styleId="14">
    <w:name w:val="Рецензия1"/>
    <w:hidden/>
    <w:uiPriority w:val="99"/>
    <w:semiHidden/>
    <w:qFormat/>
    <w:rPr>
      <w:lang w:eastAsia="ru-RU"/>
    </w:rPr>
  </w:style>
  <w:style w:type="paragraph" w:customStyle="1" w:styleId="31">
    <w:name w:val="Обычный3"/>
    <w:qFormat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D352-82F8-4ECA-AFF9-E77FB8B21E63}">
  <ds:schemaRefs>
    <ds:schemaRef ds:uri="http://schemas.microsoft.com/office/2006/metadata/properties"/>
    <ds:schemaRef ds:uri="http://schemas.microsoft.com/office/infopath/2007/PartnerControls"/>
    <ds:schemaRef ds:uri="cf5e74a1-cbd9-4a77-997c-8b56d7e90708"/>
  </ds:schemaRefs>
</ds:datastoreItem>
</file>

<file path=customXml/itemProps2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5A3D2-A62D-4FC8-A72D-B9722822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creator>Сергей Чернецкий</dc:creator>
  <cp:lastModifiedBy>Zoya</cp:lastModifiedBy>
  <cp:revision>18</cp:revision>
  <cp:lastPrinted>2024-11-06T11:46:00Z</cp:lastPrinted>
  <dcterms:created xsi:type="dcterms:W3CDTF">2024-10-10T22:18:00Z</dcterms:created>
  <dcterms:modified xsi:type="dcterms:W3CDTF">2024-11-06T11:52:00Z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  <property fmtid="{D5CDD505-2E9C-101B-9397-08002B2CF9AE}" pid="3" name="KSOProductBuildVer">
    <vt:lpwstr>1049-12.2.0.18607</vt:lpwstr>
  </property>
  <property fmtid="{D5CDD505-2E9C-101B-9397-08002B2CF9AE}" pid="4" name="ICV">
    <vt:lpwstr>806F72FA04934ADF907F5204594DE380_12</vt:lpwstr>
  </property>
</Properties>
</file>